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1391565" w14:textId="77777777" w:rsidR="00906EC0" w:rsidRDefault="00906EC0">
      <w:pPr>
        <w:rPr>
          <w:rFonts w:ascii="Times New Roman"/>
          <w:sz w:val="20"/>
        </w:rPr>
        <w:sectPr w:rsidR="00906EC0" w:rsidSect="00CD2BDF">
          <w:headerReference w:type="default" r:id="rId10"/>
          <w:footerReference w:type="default" r:id="rId11"/>
          <w:type w:val="continuous"/>
          <w:pgSz w:w="11900" w:h="16820"/>
          <w:pgMar w:top="2460" w:right="620" w:bottom="1780" w:left="1320" w:header="720" w:footer="1597" w:gutter="0"/>
          <w:pgBorders w:offsetFrom="page">
            <w:top w:val="dotDash" w:sz="36" w:space="24" w:color="3A3C39"/>
            <w:left w:val="dotDash" w:sz="36" w:space="24" w:color="3A3C39"/>
            <w:bottom w:val="dotDash" w:sz="36" w:space="24" w:color="3A3C39"/>
            <w:right w:val="dotDash" w:sz="36" w:space="24" w:color="3A3C39"/>
          </w:pgBorders>
          <w:pgNumType w:start="1"/>
          <w:cols w:space="720"/>
        </w:sectPr>
      </w:pPr>
    </w:p>
    <w:p w14:paraId="61391566" w14:textId="77777777" w:rsidR="00906EC0" w:rsidRDefault="00906EC0">
      <w:pPr>
        <w:pStyle w:val="BodyText"/>
        <w:rPr>
          <w:rFonts w:ascii="Times New Roman"/>
          <w:sz w:val="24"/>
        </w:rPr>
      </w:pPr>
    </w:p>
    <w:p w14:paraId="61391567" w14:textId="77777777" w:rsidR="00906EC0" w:rsidRDefault="00906EC0">
      <w:pPr>
        <w:pStyle w:val="BodyText"/>
        <w:spacing w:before="169"/>
        <w:rPr>
          <w:rFonts w:ascii="Times New Roman"/>
          <w:sz w:val="24"/>
        </w:rPr>
      </w:pPr>
    </w:p>
    <w:p w14:paraId="61391568" w14:textId="77777777" w:rsidR="00906EC0" w:rsidRDefault="00B1024C">
      <w:pPr>
        <w:pStyle w:val="Heading1"/>
        <w:rPr>
          <w:b/>
        </w:rPr>
      </w:pPr>
      <w:r>
        <w:rPr>
          <w:b/>
          <w:spacing w:val="-2"/>
        </w:rPr>
        <w:t>Overview</w:t>
      </w:r>
    </w:p>
    <w:p w14:paraId="61391569" w14:textId="77777777" w:rsidR="00906EC0" w:rsidRDefault="00B1024C">
      <w:pPr>
        <w:pStyle w:val="Title"/>
        <w:rPr>
          <w:b/>
        </w:rPr>
      </w:pPr>
      <w:r>
        <w:br w:type="column"/>
      </w:r>
      <w:r>
        <w:rPr>
          <w:b/>
        </w:rPr>
        <w:t>People</w:t>
      </w:r>
      <w:r>
        <w:rPr>
          <w:b/>
          <w:spacing w:val="-6"/>
        </w:rPr>
        <w:t xml:space="preserve"> </w:t>
      </w:r>
      <w:r>
        <w:rPr>
          <w:b/>
        </w:rPr>
        <w:t>Living</w:t>
      </w:r>
      <w:r>
        <w:rPr>
          <w:b/>
          <w:spacing w:val="-6"/>
        </w:rPr>
        <w:t xml:space="preserve"> </w:t>
      </w:r>
      <w:r>
        <w:rPr>
          <w:b/>
          <w:spacing w:val="-2"/>
        </w:rPr>
        <w:t>Alone</w:t>
      </w:r>
    </w:p>
    <w:p w14:paraId="6139156A" w14:textId="77777777" w:rsidR="00906EC0" w:rsidRDefault="00906EC0">
      <w:pPr>
        <w:sectPr w:rsidR="00906EC0" w:rsidSect="00CD2BDF">
          <w:type w:val="continuous"/>
          <w:pgSz w:w="11900" w:h="16820"/>
          <w:pgMar w:top="2460" w:right="620" w:bottom="1780" w:left="1320" w:header="720" w:footer="1597" w:gutter="0"/>
          <w:pgBorders w:offsetFrom="page">
            <w:top w:val="dotDash" w:sz="36" w:space="24" w:color="3A3C39"/>
            <w:left w:val="dotDash" w:sz="36" w:space="24" w:color="3A3C39"/>
            <w:bottom w:val="dotDash" w:sz="36" w:space="24" w:color="3A3C39"/>
            <w:right w:val="dotDash" w:sz="36" w:space="24" w:color="3A3C39"/>
          </w:pgBorders>
          <w:cols w:num="2" w:space="720" w:equalWidth="0">
            <w:col w:w="1170" w:space="1899"/>
            <w:col w:w="6891"/>
          </w:cols>
        </w:sectPr>
      </w:pPr>
    </w:p>
    <w:p w14:paraId="6139156B" w14:textId="77777777" w:rsidR="00906EC0" w:rsidRDefault="00B1024C">
      <w:pPr>
        <w:pStyle w:val="BodyText"/>
        <w:spacing w:before="183" w:line="259" w:lineRule="auto"/>
        <w:ind w:left="117" w:right="1025"/>
      </w:pPr>
      <w:r>
        <w:t>In this resource, students will investigate household composition data to consider which sectors</w:t>
      </w:r>
      <w:r>
        <w:rPr>
          <w:spacing w:val="-3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society</w:t>
      </w:r>
      <w:r>
        <w:rPr>
          <w:spacing w:val="-3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‘living</w:t>
      </w:r>
      <w:r>
        <w:rPr>
          <w:spacing w:val="-3"/>
        </w:rPr>
        <w:t xml:space="preserve"> </w:t>
      </w:r>
      <w:r>
        <w:t>along’</w:t>
      </w:r>
      <w:r>
        <w:rPr>
          <w:spacing w:val="-3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what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economic</w:t>
      </w:r>
      <w:r>
        <w:rPr>
          <w:spacing w:val="-3"/>
        </w:rPr>
        <w:t xml:space="preserve"> </w:t>
      </w:r>
      <w:r>
        <w:t>impact</w:t>
      </w:r>
      <w:r>
        <w:rPr>
          <w:spacing w:val="-3"/>
        </w:rPr>
        <w:t xml:space="preserve"> </w:t>
      </w:r>
      <w:r>
        <w:t>will</w:t>
      </w:r>
      <w:r>
        <w:rPr>
          <w:spacing w:val="-3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if</w:t>
      </w:r>
      <w:r>
        <w:rPr>
          <w:spacing w:val="-3"/>
        </w:rPr>
        <w:t xml:space="preserve"> </w:t>
      </w:r>
      <w:r>
        <w:t>these</w:t>
      </w:r>
      <w:r>
        <w:rPr>
          <w:spacing w:val="-3"/>
        </w:rPr>
        <w:t xml:space="preserve"> </w:t>
      </w:r>
      <w:r>
        <w:t>trends</w:t>
      </w:r>
      <w:r>
        <w:rPr>
          <w:spacing w:val="-2"/>
        </w:rPr>
        <w:t xml:space="preserve"> </w:t>
      </w:r>
      <w:r>
        <w:t>of the last decade continue.</w:t>
      </w:r>
    </w:p>
    <w:p w14:paraId="6139156C" w14:textId="77777777" w:rsidR="00906EC0" w:rsidRDefault="00906EC0">
      <w:pPr>
        <w:pStyle w:val="BodyText"/>
      </w:pPr>
    </w:p>
    <w:p w14:paraId="6139156D" w14:textId="77777777" w:rsidR="00906EC0" w:rsidRDefault="00906EC0">
      <w:pPr>
        <w:pStyle w:val="BodyText"/>
        <w:spacing w:before="81"/>
      </w:pPr>
    </w:p>
    <w:p w14:paraId="6139156E" w14:textId="77777777" w:rsidR="00906EC0" w:rsidRDefault="00B1024C">
      <w:pPr>
        <w:pStyle w:val="Heading1"/>
        <w:rPr>
          <w:b/>
        </w:rPr>
      </w:pPr>
      <w:r>
        <w:rPr>
          <w:b/>
          <w:spacing w:val="-2"/>
        </w:rPr>
        <w:t>Starter</w:t>
      </w:r>
    </w:p>
    <w:p w14:paraId="6139156F" w14:textId="77777777" w:rsidR="00906EC0" w:rsidRDefault="00B1024C">
      <w:pPr>
        <w:pStyle w:val="BodyText"/>
        <w:spacing w:before="183" w:line="259" w:lineRule="auto"/>
        <w:ind w:left="117" w:right="1025"/>
      </w:pPr>
      <w:r>
        <w:t xml:space="preserve">‘People are increasingly living alone or in smaller households in Scotland’ </w:t>
      </w:r>
      <w:hyperlink r:id="rId12">
        <w:r>
          <w:rPr>
            <w:color w:val="0563C1"/>
            <w:u w:val="single" w:color="0563C1"/>
          </w:rPr>
          <w:t>https://www.nrscotland.gov.uk/files/statistics/nrs-visual/rgar16/16rgar-infographic.pdf</w:t>
        </w:r>
      </w:hyperlink>
      <w:r>
        <w:rPr>
          <w:color w:val="0563C1"/>
          <w:spacing w:val="-16"/>
        </w:rPr>
        <w:t xml:space="preserve"> </w:t>
      </w:r>
      <w:r>
        <w:t>NRS (2017) Scotland’s Population 2016 (page 36)</w:t>
      </w:r>
    </w:p>
    <w:p w14:paraId="61391570" w14:textId="77777777" w:rsidR="00906EC0" w:rsidRDefault="00B1024C">
      <w:pPr>
        <w:pStyle w:val="BodyText"/>
        <w:spacing w:before="161" w:line="256" w:lineRule="auto"/>
        <w:ind w:left="117" w:right="1196"/>
      </w:pPr>
      <w:hyperlink r:id="rId13">
        <w:r>
          <w:t>Why</w:t>
        </w:r>
        <w:r>
          <w:rPr>
            <w:spacing w:val="-5"/>
          </w:rPr>
          <w:t xml:space="preserve"> </w:t>
        </w:r>
        <w:r>
          <w:t>are</w:t>
        </w:r>
        <w:r>
          <w:rPr>
            <w:spacing w:val="-5"/>
          </w:rPr>
          <w:t xml:space="preserve"> </w:t>
        </w:r>
        <w:r>
          <w:t>so</w:t>
        </w:r>
        <w:r>
          <w:rPr>
            <w:spacing w:val="-5"/>
          </w:rPr>
          <w:t xml:space="preserve"> </w:t>
        </w:r>
        <w:r>
          <w:t>many</w:t>
        </w:r>
        <w:r>
          <w:rPr>
            <w:spacing w:val="-5"/>
          </w:rPr>
          <w:t xml:space="preserve"> </w:t>
        </w:r>
        <w:r>
          <w:t>people</w:t>
        </w:r>
        <w:r>
          <w:rPr>
            <w:spacing w:val="-5"/>
          </w:rPr>
          <w:t xml:space="preserve"> </w:t>
        </w:r>
        <w:r>
          <w:t>in</w:t>
        </w:r>
        <w:r>
          <w:rPr>
            <w:spacing w:val="-5"/>
          </w:rPr>
          <w:t xml:space="preserve"> </w:t>
        </w:r>
        <w:r>
          <w:t>Scotland</w:t>
        </w:r>
        <w:r>
          <w:rPr>
            <w:spacing w:val="-5"/>
          </w:rPr>
          <w:t xml:space="preserve"> </w:t>
        </w:r>
        <w:r>
          <w:t>living</w:t>
        </w:r>
        <w:r>
          <w:rPr>
            <w:spacing w:val="-5"/>
          </w:rPr>
          <w:t xml:space="preserve"> </w:t>
        </w:r>
        <w:r>
          <w:t>alone?</w:t>
        </w:r>
        <w:r>
          <w:rPr>
            <w:spacing w:val="-4"/>
          </w:rPr>
          <w:t xml:space="preserve"> </w:t>
        </w:r>
        <w:r>
          <w:rPr>
            <w:color w:val="0563C1"/>
            <w:u w:val="single" w:color="0563C1"/>
          </w:rPr>
          <w:t>https://www.scotsman.com/news/why-</w:t>
        </w:r>
        <w:r>
          <w:rPr>
            <w:color w:val="0563C1"/>
          </w:rPr>
          <w:t xml:space="preserve"> </w:t>
        </w:r>
        <w:r>
          <w:rPr>
            <w:color w:val="0563C1"/>
            <w:u w:val="single" w:color="0563C1"/>
          </w:rPr>
          <w:t>are-so-many-people-in-scotland-living-alone-1-4522602</w:t>
        </w:r>
        <w:r>
          <w:rPr>
            <w:color w:val="0563C1"/>
            <w:spacing w:val="40"/>
          </w:rPr>
          <w:t xml:space="preserve"> </w:t>
        </w:r>
        <w:r>
          <w:t>a lifestyle choice or an aging</w:t>
        </w:r>
      </w:hyperlink>
      <w:r>
        <w:t xml:space="preserve"> </w:t>
      </w:r>
      <w:r>
        <w:rPr>
          <w:spacing w:val="-2"/>
        </w:rPr>
        <w:t>population?</w:t>
      </w:r>
    </w:p>
    <w:p w14:paraId="61391571" w14:textId="77777777" w:rsidR="00906EC0" w:rsidRDefault="00906EC0">
      <w:pPr>
        <w:pStyle w:val="BodyText"/>
      </w:pPr>
    </w:p>
    <w:p w14:paraId="61391572" w14:textId="77777777" w:rsidR="00906EC0" w:rsidRDefault="00906EC0">
      <w:pPr>
        <w:pStyle w:val="BodyText"/>
        <w:spacing w:before="90"/>
      </w:pPr>
    </w:p>
    <w:p w14:paraId="61391573" w14:textId="77777777" w:rsidR="00906EC0" w:rsidRDefault="00B1024C">
      <w:pPr>
        <w:ind w:left="117"/>
        <w:rPr>
          <w:rFonts w:ascii="Segoe UI Semibold"/>
          <w:b/>
          <w:sz w:val="28"/>
        </w:rPr>
      </w:pPr>
      <w:r>
        <w:rPr>
          <w:rFonts w:ascii="Segoe UI Semibold"/>
          <w:b/>
          <w:sz w:val="28"/>
        </w:rPr>
        <w:t>Main</w:t>
      </w:r>
      <w:r>
        <w:rPr>
          <w:rFonts w:ascii="Segoe UI Semibold"/>
          <w:b/>
          <w:spacing w:val="-6"/>
          <w:sz w:val="28"/>
        </w:rPr>
        <w:t xml:space="preserve"> </w:t>
      </w:r>
      <w:r>
        <w:rPr>
          <w:rFonts w:ascii="Segoe UI Semibold"/>
          <w:b/>
          <w:spacing w:val="-2"/>
          <w:sz w:val="28"/>
        </w:rPr>
        <w:t>Activity</w:t>
      </w:r>
    </w:p>
    <w:p w14:paraId="61391574" w14:textId="77777777" w:rsidR="00906EC0" w:rsidRDefault="00B1024C">
      <w:pPr>
        <w:pStyle w:val="ListParagraph"/>
        <w:numPr>
          <w:ilvl w:val="0"/>
          <w:numId w:val="3"/>
        </w:numPr>
        <w:tabs>
          <w:tab w:val="left" w:pos="835"/>
        </w:tabs>
        <w:spacing w:before="187"/>
        <w:ind w:left="835" w:hanging="358"/>
        <w:rPr>
          <w:rFonts w:ascii="Segoe UI Semibold"/>
          <w:b/>
        </w:rPr>
      </w:pPr>
      <w:r>
        <w:t>Go</w:t>
      </w:r>
      <w:r>
        <w:rPr>
          <w:spacing w:val="-6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DataNation</w:t>
      </w:r>
      <w:r>
        <w:rPr>
          <w:spacing w:val="-5"/>
        </w:rPr>
        <w:t xml:space="preserve"> </w:t>
      </w:r>
      <w:r>
        <w:t>homepage:</w:t>
      </w:r>
      <w:r>
        <w:rPr>
          <w:spacing w:val="-4"/>
        </w:rPr>
        <w:t xml:space="preserve"> </w:t>
      </w:r>
      <w:hyperlink r:id="rId14">
        <w:r>
          <w:rPr>
            <w:rFonts w:ascii="Segoe UI Semibold"/>
            <w:b/>
            <w:spacing w:val="-2"/>
          </w:rPr>
          <w:t>DataNation.edina.ac.uk</w:t>
        </w:r>
      </w:hyperlink>
    </w:p>
    <w:p w14:paraId="61391575" w14:textId="77777777" w:rsidR="00906EC0" w:rsidRDefault="00B1024C">
      <w:pPr>
        <w:pStyle w:val="ListParagraph"/>
        <w:numPr>
          <w:ilvl w:val="0"/>
          <w:numId w:val="3"/>
        </w:numPr>
        <w:tabs>
          <w:tab w:val="left" w:pos="835"/>
        </w:tabs>
        <w:spacing w:before="24"/>
        <w:ind w:left="835" w:hanging="358"/>
      </w:pPr>
      <w:r>
        <w:t>Enter</w:t>
      </w:r>
      <w:r>
        <w:rPr>
          <w:spacing w:val="-6"/>
        </w:rPr>
        <w:t xml:space="preserve"> </w:t>
      </w:r>
      <w:r>
        <w:t>your</w:t>
      </w:r>
      <w:r>
        <w:rPr>
          <w:spacing w:val="-5"/>
        </w:rPr>
        <w:t xml:space="preserve"> </w:t>
      </w:r>
      <w:r>
        <w:t>school’s</w:t>
      </w:r>
      <w:r>
        <w:rPr>
          <w:spacing w:val="-6"/>
        </w:rPr>
        <w:t xml:space="preserve"> </w:t>
      </w:r>
      <w:r>
        <w:t>username</w:t>
      </w:r>
      <w:r>
        <w:rPr>
          <w:spacing w:val="-5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password</w:t>
      </w:r>
      <w:r>
        <w:rPr>
          <w:spacing w:val="-5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click</w:t>
      </w:r>
      <w:r>
        <w:rPr>
          <w:spacing w:val="-5"/>
        </w:rPr>
        <w:t xml:space="preserve"> </w:t>
      </w:r>
      <w:r>
        <w:rPr>
          <w:spacing w:val="-2"/>
        </w:rPr>
        <w:t>login.</w:t>
      </w:r>
    </w:p>
    <w:p w14:paraId="61391576" w14:textId="77777777" w:rsidR="00906EC0" w:rsidRDefault="00906EC0">
      <w:pPr>
        <w:pStyle w:val="BodyText"/>
      </w:pPr>
    </w:p>
    <w:p w14:paraId="61391577" w14:textId="77777777" w:rsidR="00906EC0" w:rsidRDefault="00906EC0">
      <w:pPr>
        <w:pStyle w:val="BodyText"/>
        <w:spacing w:before="101"/>
      </w:pPr>
    </w:p>
    <w:p w14:paraId="61391578" w14:textId="77777777" w:rsidR="00906EC0" w:rsidRDefault="00B1024C">
      <w:pPr>
        <w:pStyle w:val="BodyText"/>
        <w:spacing w:before="1"/>
        <w:ind w:left="117"/>
        <w:rPr>
          <w:rFonts w:ascii="Segoe UI Semibold"/>
          <w:b/>
        </w:rPr>
      </w:pPr>
      <w:r>
        <w:rPr>
          <w:rFonts w:ascii="Segoe UI Semibold"/>
          <w:b/>
        </w:rPr>
        <w:t>Exercise</w:t>
      </w:r>
      <w:r>
        <w:rPr>
          <w:rFonts w:ascii="Segoe UI Semibold"/>
          <w:b/>
          <w:spacing w:val="-8"/>
        </w:rPr>
        <w:t xml:space="preserve"> </w:t>
      </w:r>
      <w:r>
        <w:rPr>
          <w:rFonts w:ascii="Segoe UI Semibold"/>
          <w:b/>
          <w:spacing w:val="-5"/>
        </w:rPr>
        <w:t>1.</w:t>
      </w:r>
    </w:p>
    <w:p w14:paraId="61391579" w14:textId="77777777" w:rsidR="00906EC0" w:rsidRDefault="00B1024C">
      <w:pPr>
        <w:pStyle w:val="BodyText"/>
        <w:spacing w:before="182" w:line="259" w:lineRule="auto"/>
        <w:ind w:left="117" w:right="1025"/>
      </w:pPr>
      <w:r>
        <w:t>In</w:t>
      </w:r>
      <w:r>
        <w:rPr>
          <w:spacing w:val="-3"/>
        </w:rPr>
        <w:t xml:space="preserve"> </w:t>
      </w:r>
      <w:r>
        <w:t>this</w:t>
      </w:r>
      <w:r>
        <w:rPr>
          <w:spacing w:val="-3"/>
        </w:rPr>
        <w:t xml:space="preserve"> </w:t>
      </w:r>
      <w:r>
        <w:t>exercise,</w:t>
      </w:r>
      <w:r>
        <w:rPr>
          <w:spacing w:val="-3"/>
        </w:rPr>
        <w:t xml:space="preserve"> </w:t>
      </w:r>
      <w:r>
        <w:t>you</w:t>
      </w:r>
      <w:r>
        <w:rPr>
          <w:spacing w:val="-3"/>
        </w:rPr>
        <w:t xml:space="preserve"> </w:t>
      </w:r>
      <w:r>
        <w:t>will</w:t>
      </w:r>
      <w:r>
        <w:rPr>
          <w:spacing w:val="-3"/>
        </w:rPr>
        <w:t xml:space="preserve"> </w:t>
      </w:r>
      <w:r>
        <w:t>explore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mapping</w:t>
      </w:r>
      <w:r>
        <w:rPr>
          <w:spacing w:val="-3"/>
        </w:rPr>
        <w:t xml:space="preserve"> </w:t>
      </w:r>
      <w:r>
        <w:t>layers</w:t>
      </w:r>
      <w:r>
        <w:rPr>
          <w:spacing w:val="-3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visually</w:t>
      </w:r>
      <w:r>
        <w:rPr>
          <w:spacing w:val="-3"/>
        </w:rPr>
        <w:t xml:space="preserve"> </w:t>
      </w:r>
      <w:r>
        <w:t>interpret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Census</w:t>
      </w:r>
      <w:r>
        <w:rPr>
          <w:spacing w:val="-3"/>
        </w:rPr>
        <w:t xml:space="preserve"> </w:t>
      </w:r>
      <w:r>
        <w:t>data about people living alone.</w:t>
      </w:r>
    </w:p>
    <w:p w14:paraId="6139157A" w14:textId="77777777" w:rsidR="00906EC0" w:rsidRDefault="00B1024C">
      <w:pPr>
        <w:pStyle w:val="BodyText"/>
        <w:spacing w:before="160"/>
        <w:ind w:left="117"/>
      </w:pPr>
      <w:r>
        <w:t>Begin</w:t>
      </w:r>
      <w:r>
        <w:rPr>
          <w:spacing w:val="-6"/>
        </w:rPr>
        <w:t xml:space="preserve"> </w:t>
      </w:r>
      <w:r>
        <w:t>by</w:t>
      </w:r>
      <w:r>
        <w:rPr>
          <w:spacing w:val="-5"/>
        </w:rPr>
        <w:t xml:space="preserve"> </w:t>
      </w:r>
      <w:r>
        <w:t>displaying</w:t>
      </w:r>
      <w:r>
        <w:rPr>
          <w:spacing w:val="-6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‘People</w:t>
      </w:r>
      <w:r>
        <w:rPr>
          <w:spacing w:val="-6"/>
        </w:rPr>
        <w:t xml:space="preserve"> </w:t>
      </w:r>
      <w:r>
        <w:t>living</w:t>
      </w:r>
      <w:r>
        <w:rPr>
          <w:spacing w:val="-5"/>
        </w:rPr>
        <w:t xml:space="preserve"> </w:t>
      </w:r>
      <w:r>
        <w:t>alone’</w:t>
      </w:r>
      <w:r>
        <w:rPr>
          <w:spacing w:val="-5"/>
        </w:rPr>
        <w:t xml:space="preserve"> </w:t>
      </w:r>
      <w:r>
        <w:rPr>
          <w:spacing w:val="-2"/>
        </w:rPr>
        <w:t>layer:</w:t>
      </w:r>
    </w:p>
    <w:p w14:paraId="6139157B" w14:textId="77777777" w:rsidR="00906EC0" w:rsidRDefault="00B1024C">
      <w:pPr>
        <w:pStyle w:val="ListParagraph"/>
        <w:numPr>
          <w:ilvl w:val="0"/>
          <w:numId w:val="2"/>
        </w:numPr>
        <w:tabs>
          <w:tab w:val="left" w:pos="835"/>
        </w:tabs>
        <w:spacing w:before="183"/>
        <w:ind w:left="835" w:hanging="358"/>
      </w:pPr>
      <w:r>
        <w:t>Click</w:t>
      </w:r>
      <w:r>
        <w:rPr>
          <w:spacing w:val="-7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Society</w:t>
      </w:r>
      <w:r>
        <w:rPr>
          <w:spacing w:val="-5"/>
        </w:rPr>
        <w:t xml:space="preserve"> </w:t>
      </w:r>
      <w:r>
        <w:t>tab</w:t>
      </w:r>
      <w:r>
        <w:rPr>
          <w:spacing w:val="-4"/>
        </w:rPr>
        <w:t xml:space="preserve"> </w:t>
      </w:r>
      <w:r>
        <w:t>in</w:t>
      </w:r>
      <w:r>
        <w:rPr>
          <w:spacing w:val="-5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left-hand</w:t>
      </w:r>
      <w:r>
        <w:rPr>
          <w:spacing w:val="-4"/>
        </w:rPr>
        <w:t xml:space="preserve"> </w:t>
      </w:r>
      <w:proofErr w:type="gramStart"/>
      <w:r>
        <w:rPr>
          <w:spacing w:val="-2"/>
        </w:rPr>
        <w:t>panel</w:t>
      </w:r>
      <w:proofErr w:type="gramEnd"/>
    </w:p>
    <w:p w14:paraId="6139157C" w14:textId="77777777" w:rsidR="00906EC0" w:rsidRDefault="00906EC0">
      <w:pPr>
        <w:sectPr w:rsidR="00906EC0" w:rsidSect="00CD2BDF">
          <w:type w:val="continuous"/>
          <w:pgSz w:w="11900" w:h="16820"/>
          <w:pgMar w:top="2460" w:right="620" w:bottom="1780" w:left="1320" w:header="720" w:footer="1597" w:gutter="0"/>
          <w:pgBorders w:offsetFrom="page">
            <w:top w:val="dotDash" w:sz="36" w:space="24" w:color="3A3C39"/>
            <w:left w:val="dotDash" w:sz="36" w:space="24" w:color="3A3C39"/>
            <w:bottom w:val="dotDash" w:sz="36" w:space="24" w:color="3A3C39"/>
            <w:right w:val="dotDash" w:sz="36" w:space="24" w:color="3A3C39"/>
          </w:pgBorders>
          <w:cols w:space="720"/>
        </w:sectPr>
      </w:pPr>
    </w:p>
    <w:p w14:paraId="6139157F" w14:textId="77777777" w:rsidR="00906EC0" w:rsidRDefault="00B1024C">
      <w:pPr>
        <w:pStyle w:val="BodyText"/>
        <w:ind w:left="3084"/>
        <w:rPr>
          <w:sz w:val="20"/>
        </w:rPr>
      </w:pPr>
      <w:r>
        <w:rPr>
          <w:noProof/>
          <w:sz w:val="20"/>
        </w:rPr>
        <w:lastRenderedPageBreak/>
        <w:drawing>
          <wp:inline distT="0" distB="0" distL="0" distR="0" wp14:anchorId="613915A2" wp14:editId="613915A3">
            <wp:extent cx="1978151" cy="1494853"/>
            <wp:effectExtent l="0" t="0" r="0" b="0"/>
            <wp:docPr id="4" name="Image 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 4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78151" cy="149485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1391580" w14:textId="77777777" w:rsidR="00906EC0" w:rsidRDefault="00B1024C">
      <w:pPr>
        <w:pStyle w:val="ListParagraph"/>
        <w:numPr>
          <w:ilvl w:val="0"/>
          <w:numId w:val="2"/>
        </w:numPr>
        <w:tabs>
          <w:tab w:val="left" w:pos="835"/>
        </w:tabs>
        <w:spacing w:before="164"/>
        <w:ind w:left="835" w:hanging="358"/>
      </w:pPr>
      <w:r>
        <w:t>Click</w:t>
      </w:r>
      <w:r>
        <w:rPr>
          <w:spacing w:val="-7"/>
        </w:rPr>
        <w:t xml:space="preserve"> </w:t>
      </w:r>
      <w:r>
        <w:t>on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‘People</w:t>
      </w:r>
      <w:r>
        <w:rPr>
          <w:spacing w:val="-5"/>
        </w:rPr>
        <w:t xml:space="preserve"> </w:t>
      </w:r>
      <w:r>
        <w:t>living</w:t>
      </w:r>
      <w:r>
        <w:rPr>
          <w:spacing w:val="-4"/>
        </w:rPr>
        <w:t xml:space="preserve"> </w:t>
      </w:r>
      <w:r>
        <w:t>alone’</w:t>
      </w:r>
      <w:r>
        <w:rPr>
          <w:spacing w:val="-4"/>
        </w:rPr>
        <w:t xml:space="preserve"> </w:t>
      </w:r>
      <w:r>
        <w:t>layer</w:t>
      </w:r>
      <w:r>
        <w:rPr>
          <w:spacing w:val="-5"/>
        </w:rPr>
        <w:t xml:space="preserve"> </w:t>
      </w:r>
      <w:r>
        <w:t>at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proofErr w:type="gramStart"/>
      <w:r>
        <w:rPr>
          <w:spacing w:val="-5"/>
        </w:rPr>
        <w:t>top</w:t>
      </w:r>
      <w:proofErr w:type="gramEnd"/>
    </w:p>
    <w:p w14:paraId="61391581" w14:textId="77777777" w:rsidR="00906EC0" w:rsidRDefault="00B1024C">
      <w:pPr>
        <w:pStyle w:val="ListParagraph"/>
        <w:numPr>
          <w:ilvl w:val="0"/>
          <w:numId w:val="2"/>
        </w:numPr>
        <w:tabs>
          <w:tab w:val="left" w:pos="835"/>
          <w:tab w:val="left" w:pos="837"/>
        </w:tabs>
        <w:spacing w:before="24" w:line="256" w:lineRule="auto"/>
        <w:ind w:right="979"/>
      </w:pPr>
      <w:r>
        <w:t>The</w:t>
      </w:r>
      <w:r>
        <w:rPr>
          <w:spacing w:val="-3"/>
        </w:rPr>
        <w:t xml:space="preserve"> </w:t>
      </w:r>
      <w:r>
        <w:t>map</w:t>
      </w:r>
      <w:r>
        <w:rPr>
          <w:spacing w:val="-3"/>
        </w:rPr>
        <w:t xml:space="preserve"> </w:t>
      </w:r>
      <w:r>
        <w:t>view</w:t>
      </w:r>
      <w:r>
        <w:rPr>
          <w:spacing w:val="-3"/>
        </w:rPr>
        <w:t xml:space="preserve"> </w:t>
      </w:r>
      <w:r>
        <w:t>will</w:t>
      </w:r>
      <w:r>
        <w:rPr>
          <w:spacing w:val="-3"/>
        </w:rPr>
        <w:t xml:space="preserve"> </w:t>
      </w:r>
      <w:r>
        <w:t>update</w:t>
      </w:r>
      <w:r>
        <w:rPr>
          <w:spacing w:val="-3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display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percentage</w:t>
      </w:r>
      <w:r>
        <w:rPr>
          <w:spacing w:val="-3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households</w:t>
      </w:r>
      <w:r>
        <w:rPr>
          <w:spacing w:val="-3"/>
        </w:rPr>
        <w:t xml:space="preserve"> </w:t>
      </w:r>
      <w:r>
        <w:t>where</w:t>
      </w:r>
      <w:r>
        <w:rPr>
          <w:spacing w:val="-3"/>
        </w:rPr>
        <w:t xml:space="preserve"> </w:t>
      </w:r>
      <w:r>
        <w:t>only</w:t>
      </w:r>
      <w:r>
        <w:rPr>
          <w:spacing w:val="-3"/>
        </w:rPr>
        <w:t xml:space="preserve"> </w:t>
      </w:r>
      <w:r>
        <w:t>one person lives.</w:t>
      </w:r>
      <w:r>
        <w:rPr>
          <w:spacing w:val="40"/>
        </w:rPr>
        <w:t xml:space="preserve"> </w:t>
      </w:r>
      <w:r>
        <w:t>Ensure you are zoomed out to view the whole country.</w:t>
      </w:r>
    </w:p>
    <w:p w14:paraId="61391582" w14:textId="77777777" w:rsidR="00906EC0" w:rsidRDefault="00B1024C">
      <w:pPr>
        <w:pStyle w:val="BodyText"/>
        <w:spacing w:before="34"/>
        <w:rPr>
          <w:sz w:val="20"/>
        </w:rPr>
      </w:pPr>
      <w:r>
        <w:rPr>
          <w:noProof/>
        </w:rPr>
        <w:drawing>
          <wp:anchor distT="0" distB="0" distL="0" distR="0" simplePos="0" relativeHeight="487587840" behindDoc="1" locked="0" layoutInCell="1" allowOverlap="1" wp14:anchorId="613915A4" wp14:editId="613915A5">
            <wp:simplePos x="0" y="0"/>
            <wp:positionH relativeFrom="page">
              <wp:posOffset>1371600</wp:posOffset>
            </wp:positionH>
            <wp:positionV relativeFrom="paragraph">
              <wp:posOffset>206039</wp:posOffset>
            </wp:positionV>
            <wp:extent cx="5688460" cy="3424428"/>
            <wp:effectExtent l="0" t="0" r="0" b="0"/>
            <wp:wrapTopAndBottom/>
            <wp:docPr id="5" name="Image 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 5"/>
                    <pic:cNvPicPr/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688460" cy="342442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61391583" w14:textId="77777777" w:rsidR="00906EC0" w:rsidRDefault="00906EC0">
      <w:pPr>
        <w:pStyle w:val="BodyText"/>
        <w:spacing w:before="89"/>
      </w:pPr>
    </w:p>
    <w:p w14:paraId="61391584" w14:textId="77777777" w:rsidR="00906EC0" w:rsidRDefault="00B1024C">
      <w:pPr>
        <w:pStyle w:val="ListParagraph"/>
        <w:numPr>
          <w:ilvl w:val="0"/>
          <w:numId w:val="2"/>
        </w:numPr>
        <w:tabs>
          <w:tab w:val="left" w:pos="835"/>
          <w:tab w:val="left" w:pos="837"/>
        </w:tabs>
        <w:spacing w:line="259" w:lineRule="auto"/>
        <w:ind w:right="986"/>
      </w:pPr>
      <w:r>
        <w:t>Explore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data</w:t>
      </w:r>
      <w:r>
        <w:rPr>
          <w:spacing w:val="-3"/>
        </w:rPr>
        <w:t xml:space="preserve"> </w:t>
      </w:r>
      <w:r>
        <w:t>by</w:t>
      </w:r>
      <w:r>
        <w:rPr>
          <w:spacing w:val="-3"/>
        </w:rPr>
        <w:t xml:space="preserve"> </w:t>
      </w:r>
      <w:r>
        <w:t>zooming</w:t>
      </w:r>
      <w:r>
        <w:rPr>
          <w:spacing w:val="-3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(double-click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mouse</w:t>
      </w:r>
      <w:r>
        <w:rPr>
          <w:spacing w:val="-3"/>
        </w:rPr>
        <w:t xml:space="preserve"> </w:t>
      </w:r>
      <w:r>
        <w:t>or</w:t>
      </w:r>
      <w:r>
        <w:rPr>
          <w:spacing w:val="-3"/>
        </w:rPr>
        <w:t xml:space="preserve"> </w:t>
      </w:r>
      <w:r>
        <w:t>use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zoom</w:t>
      </w:r>
      <w:r>
        <w:rPr>
          <w:spacing w:val="-3"/>
        </w:rPr>
        <w:t xml:space="preserve"> </w:t>
      </w:r>
      <w:r>
        <w:t>bar</w:t>
      </w:r>
      <w:r>
        <w:rPr>
          <w:spacing w:val="-3"/>
        </w:rPr>
        <w:t xml:space="preserve"> </w:t>
      </w:r>
      <w:r>
        <w:t>on</w:t>
      </w:r>
      <w:r>
        <w:rPr>
          <w:spacing w:val="-3"/>
        </w:rPr>
        <w:t xml:space="preserve"> </w:t>
      </w:r>
      <w:r>
        <w:t>the top right) and panning the map.</w:t>
      </w:r>
    </w:p>
    <w:p w14:paraId="61391585" w14:textId="77777777" w:rsidR="00906EC0" w:rsidRDefault="00906EC0">
      <w:pPr>
        <w:pStyle w:val="BodyText"/>
      </w:pPr>
    </w:p>
    <w:p w14:paraId="61391586" w14:textId="77777777" w:rsidR="00906EC0" w:rsidRDefault="00906EC0">
      <w:pPr>
        <w:pStyle w:val="BodyText"/>
        <w:spacing w:before="79"/>
      </w:pPr>
    </w:p>
    <w:p w14:paraId="61391587" w14:textId="77777777" w:rsidR="00906EC0" w:rsidRDefault="00B1024C">
      <w:pPr>
        <w:pStyle w:val="BodyText"/>
        <w:ind w:left="117"/>
        <w:rPr>
          <w:rFonts w:ascii="Segoe UI Semibold"/>
          <w:b/>
        </w:rPr>
      </w:pPr>
      <w:r>
        <w:rPr>
          <w:rFonts w:ascii="Segoe UI Semibold"/>
          <w:b/>
        </w:rPr>
        <w:t>Questions,</w:t>
      </w:r>
      <w:r>
        <w:rPr>
          <w:rFonts w:ascii="Segoe UI Semibold"/>
          <w:b/>
          <w:spacing w:val="-7"/>
        </w:rPr>
        <w:t xml:space="preserve"> </w:t>
      </w:r>
      <w:proofErr w:type="gramStart"/>
      <w:r>
        <w:rPr>
          <w:rFonts w:ascii="Segoe UI Semibold"/>
          <w:b/>
        </w:rPr>
        <w:t>Analysis</w:t>
      </w:r>
      <w:proofErr w:type="gramEnd"/>
      <w:r>
        <w:rPr>
          <w:rFonts w:ascii="Segoe UI Semibold"/>
          <w:b/>
          <w:spacing w:val="-7"/>
        </w:rPr>
        <w:t xml:space="preserve"> </w:t>
      </w:r>
      <w:r>
        <w:rPr>
          <w:rFonts w:ascii="Segoe UI Semibold"/>
          <w:b/>
        </w:rPr>
        <w:t>and</w:t>
      </w:r>
      <w:r>
        <w:rPr>
          <w:rFonts w:ascii="Segoe UI Semibold"/>
          <w:b/>
          <w:spacing w:val="-7"/>
        </w:rPr>
        <w:t xml:space="preserve"> </w:t>
      </w:r>
      <w:r>
        <w:rPr>
          <w:rFonts w:ascii="Segoe UI Semibold"/>
          <w:b/>
          <w:spacing w:val="-2"/>
        </w:rPr>
        <w:t>Interpretation</w:t>
      </w:r>
    </w:p>
    <w:p w14:paraId="61391588" w14:textId="77777777" w:rsidR="00906EC0" w:rsidRDefault="00B1024C">
      <w:pPr>
        <w:pStyle w:val="ListParagraph"/>
        <w:numPr>
          <w:ilvl w:val="1"/>
          <w:numId w:val="2"/>
        </w:numPr>
        <w:tabs>
          <w:tab w:val="left" w:pos="837"/>
        </w:tabs>
        <w:spacing w:before="182"/>
      </w:pPr>
      <w:r>
        <w:t>Viewing</w:t>
      </w:r>
      <w:r>
        <w:rPr>
          <w:spacing w:val="-7"/>
        </w:rPr>
        <w:t xml:space="preserve"> </w:t>
      </w:r>
      <w:proofErr w:type="gramStart"/>
      <w:r>
        <w:t>GB</w:t>
      </w:r>
      <w:r>
        <w:rPr>
          <w:spacing w:val="-4"/>
        </w:rPr>
        <w:t xml:space="preserve"> </w:t>
      </w:r>
      <w:r>
        <w:t>as</w:t>
      </w:r>
      <w:r>
        <w:rPr>
          <w:spacing w:val="-5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whole,</w:t>
      </w:r>
      <w:r>
        <w:rPr>
          <w:spacing w:val="-5"/>
        </w:rPr>
        <w:t xml:space="preserve"> </w:t>
      </w:r>
      <w:r>
        <w:t>what</w:t>
      </w:r>
      <w:proofErr w:type="gramEnd"/>
      <w:r>
        <w:rPr>
          <w:spacing w:val="-4"/>
        </w:rPr>
        <w:t xml:space="preserve"> </w:t>
      </w:r>
      <w:r>
        <w:t>can</w:t>
      </w:r>
      <w:r>
        <w:rPr>
          <w:spacing w:val="-5"/>
        </w:rPr>
        <w:t xml:space="preserve"> </w:t>
      </w:r>
      <w:r>
        <w:t>you</w:t>
      </w:r>
      <w:r>
        <w:rPr>
          <w:spacing w:val="-4"/>
        </w:rPr>
        <w:t xml:space="preserve"> </w:t>
      </w:r>
      <w:r>
        <w:t>conclude</w:t>
      </w:r>
      <w:r>
        <w:rPr>
          <w:spacing w:val="-5"/>
        </w:rPr>
        <w:t xml:space="preserve"> </w:t>
      </w:r>
      <w:r>
        <w:t>about</w:t>
      </w:r>
      <w:r>
        <w:rPr>
          <w:spacing w:val="-4"/>
        </w:rPr>
        <w:t xml:space="preserve"> </w:t>
      </w:r>
      <w:r>
        <w:t>patterns</w:t>
      </w:r>
      <w:r>
        <w:rPr>
          <w:spacing w:val="-5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people</w:t>
      </w:r>
      <w:r>
        <w:rPr>
          <w:spacing w:val="-5"/>
        </w:rPr>
        <w:t xml:space="preserve"> </w:t>
      </w:r>
      <w:r>
        <w:t>living</w:t>
      </w:r>
      <w:r>
        <w:rPr>
          <w:spacing w:val="-4"/>
        </w:rPr>
        <w:t xml:space="preserve"> </w:t>
      </w:r>
      <w:r>
        <w:rPr>
          <w:spacing w:val="-2"/>
        </w:rPr>
        <w:t>alone?</w:t>
      </w:r>
    </w:p>
    <w:p w14:paraId="61391589" w14:textId="77777777" w:rsidR="00906EC0" w:rsidRDefault="00906EC0">
      <w:pPr>
        <w:sectPr w:rsidR="00906EC0" w:rsidSect="00CD2BDF">
          <w:pgSz w:w="11900" w:h="16820"/>
          <w:pgMar w:top="2460" w:right="620" w:bottom="1780" w:left="1320" w:header="720" w:footer="1597" w:gutter="0"/>
          <w:pgBorders w:offsetFrom="page">
            <w:top w:val="dotDash" w:sz="36" w:space="24" w:color="3A3C39"/>
            <w:left w:val="dotDash" w:sz="36" w:space="24" w:color="3A3C39"/>
            <w:bottom w:val="dotDash" w:sz="36" w:space="24" w:color="3A3C39"/>
            <w:right w:val="dotDash" w:sz="36" w:space="24" w:color="3A3C39"/>
          </w:pgBorders>
          <w:cols w:space="720"/>
        </w:sectPr>
      </w:pPr>
    </w:p>
    <w:p w14:paraId="6139158C" w14:textId="77777777" w:rsidR="00906EC0" w:rsidRDefault="00B1024C">
      <w:pPr>
        <w:pStyle w:val="ListParagraph"/>
        <w:numPr>
          <w:ilvl w:val="1"/>
          <w:numId w:val="2"/>
        </w:numPr>
        <w:tabs>
          <w:tab w:val="left" w:pos="837"/>
        </w:tabs>
      </w:pPr>
      <w:r>
        <w:lastRenderedPageBreak/>
        <w:t>Are</w:t>
      </w:r>
      <w:r>
        <w:rPr>
          <w:spacing w:val="-7"/>
        </w:rPr>
        <w:t xml:space="preserve"> </w:t>
      </w:r>
      <w:r>
        <w:t>people</w:t>
      </w:r>
      <w:r>
        <w:rPr>
          <w:spacing w:val="-4"/>
        </w:rPr>
        <w:t xml:space="preserve"> </w:t>
      </w:r>
      <w:r>
        <w:t>more</w:t>
      </w:r>
      <w:r>
        <w:rPr>
          <w:spacing w:val="-4"/>
        </w:rPr>
        <w:t xml:space="preserve"> </w:t>
      </w:r>
      <w:r>
        <w:t>likely</w:t>
      </w:r>
      <w:r>
        <w:rPr>
          <w:spacing w:val="-4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be</w:t>
      </w:r>
      <w:r>
        <w:rPr>
          <w:spacing w:val="-4"/>
        </w:rPr>
        <w:t xml:space="preserve"> </w:t>
      </w:r>
      <w:r>
        <w:t>living</w:t>
      </w:r>
      <w:r>
        <w:rPr>
          <w:spacing w:val="-4"/>
        </w:rPr>
        <w:t xml:space="preserve"> </w:t>
      </w:r>
      <w:r>
        <w:t>alone</w:t>
      </w:r>
      <w:r>
        <w:rPr>
          <w:spacing w:val="-4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rural</w:t>
      </w:r>
      <w:r>
        <w:rPr>
          <w:spacing w:val="-4"/>
        </w:rPr>
        <w:t xml:space="preserve"> </w:t>
      </w:r>
      <w:r>
        <w:t>or</w:t>
      </w:r>
      <w:r>
        <w:rPr>
          <w:spacing w:val="-4"/>
        </w:rPr>
        <w:t xml:space="preserve"> </w:t>
      </w:r>
      <w:r>
        <w:t>urbans</w:t>
      </w:r>
      <w:r>
        <w:rPr>
          <w:spacing w:val="-4"/>
        </w:rPr>
        <w:t xml:space="preserve"> </w:t>
      </w:r>
      <w:r>
        <w:rPr>
          <w:spacing w:val="-2"/>
        </w:rPr>
        <w:t>areas?</w:t>
      </w:r>
    </w:p>
    <w:p w14:paraId="6139158D" w14:textId="77777777" w:rsidR="00906EC0" w:rsidRDefault="00B1024C">
      <w:pPr>
        <w:pStyle w:val="BodyText"/>
        <w:spacing w:before="183"/>
        <w:ind w:left="117"/>
        <w:rPr>
          <w:rFonts w:ascii="Segoe UI Semibold"/>
          <w:b/>
        </w:rPr>
      </w:pPr>
      <w:r>
        <w:rPr>
          <w:rFonts w:ascii="Segoe UI Semibold"/>
          <w:b/>
        </w:rPr>
        <w:t>Exercise</w:t>
      </w:r>
      <w:r>
        <w:rPr>
          <w:rFonts w:ascii="Segoe UI Semibold"/>
          <w:b/>
          <w:spacing w:val="-8"/>
        </w:rPr>
        <w:t xml:space="preserve"> </w:t>
      </w:r>
      <w:r>
        <w:rPr>
          <w:rFonts w:ascii="Segoe UI Semibold"/>
          <w:b/>
          <w:spacing w:val="-10"/>
        </w:rPr>
        <w:t>2</w:t>
      </w:r>
    </w:p>
    <w:p w14:paraId="6139158E" w14:textId="77777777" w:rsidR="00906EC0" w:rsidRDefault="00B1024C">
      <w:pPr>
        <w:pStyle w:val="BodyText"/>
        <w:spacing w:before="182"/>
        <w:ind w:left="117"/>
      </w:pPr>
      <w:r>
        <w:t>In</w:t>
      </w:r>
      <w:r>
        <w:rPr>
          <w:spacing w:val="-7"/>
        </w:rPr>
        <w:t xml:space="preserve"> </w:t>
      </w:r>
      <w:r>
        <w:t>this</w:t>
      </w:r>
      <w:r>
        <w:rPr>
          <w:spacing w:val="-4"/>
        </w:rPr>
        <w:t xml:space="preserve"> </w:t>
      </w:r>
      <w:r>
        <w:t>exercise</w:t>
      </w:r>
      <w:r>
        <w:rPr>
          <w:spacing w:val="-4"/>
        </w:rPr>
        <w:t xml:space="preserve"> </w:t>
      </w:r>
      <w:r>
        <w:t>you</w:t>
      </w:r>
      <w:r>
        <w:rPr>
          <w:spacing w:val="-5"/>
        </w:rPr>
        <w:t xml:space="preserve"> </w:t>
      </w:r>
      <w:r>
        <w:t>will</w:t>
      </w:r>
      <w:r>
        <w:rPr>
          <w:spacing w:val="-4"/>
        </w:rPr>
        <w:t xml:space="preserve"> </w:t>
      </w:r>
      <w:r>
        <w:t>explore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raw</w:t>
      </w:r>
      <w:r>
        <w:rPr>
          <w:spacing w:val="-5"/>
        </w:rPr>
        <w:t xml:space="preserve"> </w:t>
      </w:r>
      <w:r>
        <w:t>data</w:t>
      </w:r>
      <w:r>
        <w:rPr>
          <w:spacing w:val="-4"/>
        </w:rPr>
        <w:t xml:space="preserve"> </w:t>
      </w:r>
      <w:r>
        <w:t>behind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rPr>
          <w:spacing w:val="-2"/>
        </w:rPr>
        <w:t>maps.</w:t>
      </w:r>
    </w:p>
    <w:p w14:paraId="6139158F" w14:textId="77777777" w:rsidR="00906EC0" w:rsidRDefault="00B1024C">
      <w:pPr>
        <w:pStyle w:val="ListParagraph"/>
        <w:numPr>
          <w:ilvl w:val="0"/>
          <w:numId w:val="1"/>
        </w:numPr>
        <w:tabs>
          <w:tab w:val="left" w:pos="835"/>
          <w:tab w:val="left" w:pos="837"/>
        </w:tabs>
        <w:spacing w:before="188" w:line="256" w:lineRule="auto"/>
        <w:ind w:right="1132"/>
        <w:jc w:val="left"/>
      </w:pPr>
      <w:r>
        <w:t>Click on the map to select a single Local Authority.</w:t>
      </w:r>
      <w:r>
        <w:rPr>
          <w:spacing w:val="40"/>
        </w:rPr>
        <w:t xml:space="preserve"> </w:t>
      </w:r>
      <w:r>
        <w:t>The selected authority will be highlighted</w:t>
      </w:r>
      <w:r>
        <w:rPr>
          <w:spacing w:val="-3"/>
        </w:rPr>
        <w:t xml:space="preserve"> </w:t>
      </w:r>
      <w:r>
        <w:t>with</w:t>
      </w:r>
      <w:r>
        <w:rPr>
          <w:spacing w:val="-3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red</w:t>
      </w:r>
      <w:r>
        <w:rPr>
          <w:spacing w:val="-3"/>
        </w:rPr>
        <w:t xml:space="preserve"> </w:t>
      </w:r>
      <w:r>
        <w:t>outline</w:t>
      </w:r>
      <w:r>
        <w:rPr>
          <w:spacing w:val="-3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full</w:t>
      </w:r>
      <w:r>
        <w:rPr>
          <w:spacing w:val="-3"/>
        </w:rPr>
        <w:t xml:space="preserve"> </w:t>
      </w:r>
      <w:r>
        <w:t>statistics</w:t>
      </w:r>
      <w:r>
        <w:rPr>
          <w:spacing w:val="-3"/>
        </w:rPr>
        <w:t xml:space="preserve"> </w:t>
      </w:r>
      <w:r>
        <w:t>for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authority</w:t>
      </w:r>
      <w:r>
        <w:rPr>
          <w:spacing w:val="-3"/>
        </w:rPr>
        <w:t xml:space="preserve"> </w:t>
      </w:r>
      <w:r>
        <w:t>will</w:t>
      </w:r>
      <w:r>
        <w:rPr>
          <w:spacing w:val="-3"/>
        </w:rPr>
        <w:t xml:space="preserve"> </w:t>
      </w:r>
      <w:r>
        <w:t>appear</w:t>
      </w:r>
      <w:r>
        <w:rPr>
          <w:spacing w:val="-3"/>
        </w:rPr>
        <w:t xml:space="preserve"> </w:t>
      </w:r>
      <w:r>
        <w:t>on the left-hand panel.</w:t>
      </w:r>
    </w:p>
    <w:p w14:paraId="61391590" w14:textId="77777777" w:rsidR="00906EC0" w:rsidRDefault="00B1024C">
      <w:pPr>
        <w:pStyle w:val="BodyText"/>
        <w:rPr>
          <w:sz w:val="11"/>
        </w:rPr>
      </w:pPr>
      <w:r>
        <w:rPr>
          <w:noProof/>
        </w:rPr>
        <w:drawing>
          <wp:anchor distT="0" distB="0" distL="0" distR="0" simplePos="0" relativeHeight="487588352" behindDoc="1" locked="0" layoutInCell="1" allowOverlap="1" wp14:anchorId="613915A6" wp14:editId="613915A7">
            <wp:simplePos x="0" y="0"/>
            <wp:positionH relativeFrom="page">
              <wp:posOffset>914400</wp:posOffset>
            </wp:positionH>
            <wp:positionV relativeFrom="paragraph">
              <wp:posOffset>108188</wp:posOffset>
            </wp:positionV>
            <wp:extent cx="5700354" cy="3428428"/>
            <wp:effectExtent l="0" t="0" r="0" b="0"/>
            <wp:wrapTopAndBottom/>
            <wp:docPr id="6" name="Image 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 6"/>
                    <pic:cNvPicPr/>
                  </pic:nvPicPr>
                  <pic:blipFill>
                    <a:blip r:embed="rId1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700354" cy="342842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61391591" w14:textId="77777777" w:rsidR="00906EC0" w:rsidRDefault="00B1024C">
      <w:pPr>
        <w:pStyle w:val="BodyText"/>
        <w:spacing w:before="206" w:line="256" w:lineRule="auto"/>
        <w:ind w:left="117" w:right="1025"/>
      </w:pPr>
      <w:r>
        <w:t>The data on the left-hand panel shows all the related statistics for that area in the Households</w:t>
      </w:r>
      <w:r>
        <w:rPr>
          <w:spacing w:val="-3"/>
        </w:rPr>
        <w:t xml:space="preserve"> </w:t>
      </w:r>
      <w:r>
        <w:t>composition</w:t>
      </w:r>
      <w:r>
        <w:rPr>
          <w:spacing w:val="-3"/>
        </w:rPr>
        <w:t xml:space="preserve"> </w:t>
      </w:r>
      <w:r>
        <w:t>dataset.</w:t>
      </w:r>
      <w:r>
        <w:rPr>
          <w:spacing w:val="40"/>
        </w:rPr>
        <w:t xml:space="preserve"> </w:t>
      </w:r>
      <w:r>
        <w:t>Click</w:t>
      </w:r>
      <w:r>
        <w:rPr>
          <w:spacing w:val="-3"/>
        </w:rPr>
        <w:t xml:space="preserve"> </w:t>
      </w:r>
      <w:r>
        <w:t>on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different</w:t>
      </w:r>
      <w:r>
        <w:rPr>
          <w:spacing w:val="-3"/>
        </w:rPr>
        <w:t xml:space="preserve"> </w:t>
      </w:r>
      <w:r>
        <w:t>levels</w:t>
      </w:r>
      <w:r>
        <w:rPr>
          <w:spacing w:val="-3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data</w:t>
      </w:r>
      <w:r>
        <w:rPr>
          <w:spacing w:val="-3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view</w:t>
      </w:r>
      <w:r>
        <w:rPr>
          <w:spacing w:val="-3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pie</w:t>
      </w:r>
      <w:r>
        <w:rPr>
          <w:spacing w:val="-3"/>
        </w:rPr>
        <w:t xml:space="preserve"> </w:t>
      </w:r>
      <w:r>
        <w:t>chart</w:t>
      </w:r>
      <w:r>
        <w:rPr>
          <w:spacing w:val="-3"/>
        </w:rPr>
        <w:t xml:space="preserve"> </w:t>
      </w:r>
      <w:r>
        <w:t>of the data.</w:t>
      </w:r>
    </w:p>
    <w:p w14:paraId="61391592" w14:textId="77777777" w:rsidR="00906EC0" w:rsidRDefault="00906EC0">
      <w:pPr>
        <w:pStyle w:val="BodyText"/>
      </w:pPr>
    </w:p>
    <w:p w14:paraId="61391593" w14:textId="77777777" w:rsidR="00906EC0" w:rsidRDefault="00906EC0">
      <w:pPr>
        <w:pStyle w:val="BodyText"/>
        <w:spacing w:before="55"/>
      </w:pPr>
    </w:p>
    <w:p w14:paraId="61391594" w14:textId="77777777" w:rsidR="00906EC0" w:rsidRDefault="00B1024C">
      <w:pPr>
        <w:pStyle w:val="BodyText"/>
        <w:ind w:left="117"/>
        <w:rPr>
          <w:rFonts w:ascii="Segoe UI Semibold"/>
          <w:b/>
        </w:rPr>
      </w:pPr>
      <w:r>
        <w:rPr>
          <w:rFonts w:ascii="Segoe UI Semibold"/>
          <w:b/>
        </w:rPr>
        <w:t>Questions,</w:t>
      </w:r>
      <w:r>
        <w:rPr>
          <w:rFonts w:ascii="Segoe UI Semibold"/>
          <w:b/>
          <w:spacing w:val="-7"/>
        </w:rPr>
        <w:t xml:space="preserve"> </w:t>
      </w:r>
      <w:proofErr w:type="gramStart"/>
      <w:r>
        <w:rPr>
          <w:rFonts w:ascii="Segoe UI Semibold"/>
          <w:b/>
        </w:rPr>
        <w:t>Analysis</w:t>
      </w:r>
      <w:proofErr w:type="gramEnd"/>
      <w:r>
        <w:rPr>
          <w:rFonts w:ascii="Segoe UI Semibold"/>
          <w:b/>
          <w:spacing w:val="-7"/>
        </w:rPr>
        <w:t xml:space="preserve"> </w:t>
      </w:r>
      <w:r>
        <w:rPr>
          <w:rFonts w:ascii="Segoe UI Semibold"/>
          <w:b/>
        </w:rPr>
        <w:t>and</w:t>
      </w:r>
      <w:r>
        <w:rPr>
          <w:rFonts w:ascii="Segoe UI Semibold"/>
          <w:b/>
          <w:spacing w:val="-7"/>
        </w:rPr>
        <w:t xml:space="preserve"> </w:t>
      </w:r>
      <w:r>
        <w:rPr>
          <w:rFonts w:ascii="Segoe UI Semibold"/>
          <w:b/>
          <w:spacing w:val="-2"/>
        </w:rPr>
        <w:t>Interpretation</w:t>
      </w:r>
    </w:p>
    <w:p w14:paraId="61391595" w14:textId="77777777" w:rsidR="00906EC0" w:rsidRDefault="00B1024C">
      <w:pPr>
        <w:pStyle w:val="ListParagraph"/>
        <w:numPr>
          <w:ilvl w:val="1"/>
          <w:numId w:val="1"/>
        </w:numPr>
        <w:tabs>
          <w:tab w:val="left" w:pos="837"/>
        </w:tabs>
        <w:spacing w:before="187" w:line="256" w:lineRule="auto"/>
        <w:ind w:right="1150"/>
      </w:pPr>
      <w:r>
        <w:t>Describe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One</w:t>
      </w:r>
      <w:r>
        <w:rPr>
          <w:spacing w:val="-4"/>
        </w:rPr>
        <w:t xml:space="preserve"> </w:t>
      </w:r>
      <w:r>
        <w:t>Person</w:t>
      </w:r>
      <w:r>
        <w:rPr>
          <w:spacing w:val="-4"/>
        </w:rPr>
        <w:t xml:space="preserve"> </w:t>
      </w:r>
      <w:r>
        <w:t>Household</w:t>
      </w:r>
      <w:r>
        <w:rPr>
          <w:spacing w:val="-4"/>
        </w:rPr>
        <w:t xml:space="preserve"> </w:t>
      </w:r>
      <w:r>
        <w:t>data</w:t>
      </w:r>
      <w:r>
        <w:rPr>
          <w:spacing w:val="-4"/>
        </w:rPr>
        <w:t xml:space="preserve"> </w:t>
      </w:r>
      <w:r>
        <w:t>for</w:t>
      </w:r>
      <w:r>
        <w:rPr>
          <w:spacing w:val="-4"/>
        </w:rPr>
        <w:t xml:space="preserve"> </w:t>
      </w:r>
      <w:r>
        <w:t>your</w:t>
      </w:r>
      <w:r>
        <w:rPr>
          <w:spacing w:val="-4"/>
        </w:rPr>
        <w:t xml:space="preserve"> </w:t>
      </w:r>
      <w:r>
        <w:t>local</w:t>
      </w:r>
      <w:r>
        <w:rPr>
          <w:spacing w:val="-4"/>
        </w:rPr>
        <w:t xml:space="preserve"> </w:t>
      </w:r>
      <w:r>
        <w:t>authority,</w:t>
      </w:r>
      <w:r>
        <w:rPr>
          <w:spacing w:val="-3"/>
        </w:rPr>
        <w:t xml:space="preserve"> </w:t>
      </w:r>
      <w:r>
        <w:t>are</w:t>
      </w:r>
      <w:r>
        <w:rPr>
          <w:spacing w:val="-4"/>
        </w:rPr>
        <w:t xml:space="preserve"> </w:t>
      </w:r>
      <w:r>
        <w:t>most</w:t>
      </w:r>
      <w:r>
        <w:rPr>
          <w:spacing w:val="-4"/>
        </w:rPr>
        <w:t xml:space="preserve"> </w:t>
      </w:r>
      <w:r>
        <w:t>people living alone over or under 65?</w:t>
      </w:r>
    </w:p>
    <w:p w14:paraId="61391596" w14:textId="77777777" w:rsidR="00906EC0" w:rsidRDefault="00B1024C">
      <w:pPr>
        <w:pStyle w:val="ListParagraph"/>
        <w:numPr>
          <w:ilvl w:val="1"/>
          <w:numId w:val="1"/>
        </w:numPr>
        <w:tabs>
          <w:tab w:val="left" w:pos="837"/>
        </w:tabs>
        <w:spacing w:before="3" w:line="259" w:lineRule="auto"/>
        <w:ind w:right="848"/>
      </w:pPr>
      <w:proofErr w:type="gramStart"/>
      <w:r>
        <w:t>Compare</w:t>
      </w:r>
      <w:proofErr w:type="gramEnd"/>
      <w:r>
        <w:rPr>
          <w:spacing w:val="-3"/>
        </w:rPr>
        <w:t xml:space="preserve"> </w:t>
      </w:r>
      <w:r>
        <w:t>with</w:t>
      </w:r>
      <w:r>
        <w:rPr>
          <w:spacing w:val="-3"/>
        </w:rPr>
        <w:t xml:space="preserve"> </w:t>
      </w:r>
      <w:r>
        <w:t>some</w:t>
      </w:r>
      <w:r>
        <w:rPr>
          <w:spacing w:val="-3"/>
        </w:rPr>
        <w:t xml:space="preserve"> </w:t>
      </w:r>
      <w:r>
        <w:t>other</w:t>
      </w:r>
      <w:r>
        <w:rPr>
          <w:spacing w:val="-3"/>
        </w:rPr>
        <w:t xml:space="preserve"> </w:t>
      </w:r>
      <w:r>
        <w:t>authorities</w:t>
      </w:r>
      <w:r>
        <w:rPr>
          <w:spacing w:val="-3"/>
        </w:rPr>
        <w:t xml:space="preserve"> </w:t>
      </w:r>
      <w:r>
        <w:t>(selecting</w:t>
      </w:r>
      <w:r>
        <w:rPr>
          <w:spacing w:val="-3"/>
        </w:rPr>
        <w:t xml:space="preserve"> </w:t>
      </w:r>
      <w:r>
        <w:t>one</w:t>
      </w:r>
      <w:r>
        <w:rPr>
          <w:spacing w:val="-3"/>
        </w:rPr>
        <w:t xml:space="preserve"> </w:t>
      </w:r>
      <w:r>
        <w:t>at</w:t>
      </w:r>
      <w:r>
        <w:rPr>
          <w:spacing w:val="-3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time)</w:t>
      </w:r>
      <w:r>
        <w:rPr>
          <w:spacing w:val="40"/>
        </w:rPr>
        <w:t xml:space="preserve"> </w:t>
      </w:r>
      <w:r>
        <w:t>do</w:t>
      </w:r>
      <w:r>
        <w:rPr>
          <w:spacing w:val="-3"/>
        </w:rPr>
        <w:t xml:space="preserve"> </w:t>
      </w:r>
      <w:proofErr w:type="spellStart"/>
      <w:r>
        <w:t>neighbouring</w:t>
      </w:r>
      <w:proofErr w:type="spellEnd"/>
      <w:r>
        <w:rPr>
          <w:spacing w:val="-3"/>
        </w:rPr>
        <w:t xml:space="preserve"> </w:t>
      </w:r>
      <w:r>
        <w:t>local authorities have similar patterns of people living alone?</w:t>
      </w:r>
    </w:p>
    <w:p w14:paraId="61391597" w14:textId="77777777" w:rsidR="00906EC0" w:rsidRDefault="00906EC0">
      <w:pPr>
        <w:spacing w:line="259" w:lineRule="auto"/>
        <w:sectPr w:rsidR="00906EC0" w:rsidSect="00CD2BDF">
          <w:pgSz w:w="11900" w:h="16820"/>
          <w:pgMar w:top="2460" w:right="620" w:bottom="1780" w:left="1320" w:header="720" w:footer="1597" w:gutter="0"/>
          <w:pgBorders w:offsetFrom="page">
            <w:top w:val="dotDash" w:sz="36" w:space="24" w:color="3A3C39"/>
            <w:left w:val="dotDash" w:sz="36" w:space="24" w:color="3A3C39"/>
            <w:bottom w:val="dotDash" w:sz="36" w:space="24" w:color="3A3C39"/>
            <w:right w:val="dotDash" w:sz="36" w:space="24" w:color="3A3C39"/>
          </w:pgBorders>
          <w:cols w:space="720"/>
        </w:sectPr>
      </w:pPr>
    </w:p>
    <w:p w14:paraId="6139159B" w14:textId="77777777" w:rsidR="00906EC0" w:rsidRDefault="00B1024C">
      <w:pPr>
        <w:pStyle w:val="ListParagraph"/>
        <w:numPr>
          <w:ilvl w:val="0"/>
          <w:numId w:val="1"/>
        </w:numPr>
        <w:tabs>
          <w:tab w:val="left" w:pos="475"/>
          <w:tab w:val="left" w:pos="477"/>
        </w:tabs>
        <w:spacing w:line="259" w:lineRule="auto"/>
        <w:ind w:left="477" w:right="1241"/>
        <w:jc w:val="both"/>
      </w:pPr>
      <w:r>
        <w:lastRenderedPageBreak/>
        <w:t>Now</w:t>
      </w:r>
      <w:r>
        <w:rPr>
          <w:spacing w:val="-3"/>
        </w:rPr>
        <w:t xml:space="preserve"> </w:t>
      </w:r>
      <w:r>
        <w:t>zoom</w:t>
      </w:r>
      <w:r>
        <w:rPr>
          <w:spacing w:val="-3"/>
        </w:rPr>
        <w:t xml:space="preserve"> </w:t>
      </w:r>
      <w:r>
        <w:t>further</w:t>
      </w:r>
      <w:r>
        <w:rPr>
          <w:spacing w:val="-3"/>
        </w:rPr>
        <w:t xml:space="preserve"> </w:t>
      </w:r>
      <w:r>
        <w:t>into</w:t>
      </w:r>
      <w:r>
        <w:rPr>
          <w:spacing w:val="-3"/>
        </w:rPr>
        <w:t xml:space="preserve"> </w:t>
      </w:r>
      <w:r>
        <w:t>your</w:t>
      </w:r>
      <w:r>
        <w:rPr>
          <w:spacing w:val="-3"/>
        </w:rPr>
        <w:t xml:space="preserve"> </w:t>
      </w:r>
      <w:r>
        <w:t>area</w:t>
      </w:r>
      <w:r>
        <w:rPr>
          <w:spacing w:val="-3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interest,</w:t>
      </w:r>
      <w:r>
        <w:rPr>
          <w:spacing w:val="-3"/>
        </w:rPr>
        <w:t xml:space="preserve"> </w:t>
      </w:r>
      <w:r>
        <w:t>you</w:t>
      </w:r>
      <w:r>
        <w:rPr>
          <w:spacing w:val="-3"/>
        </w:rPr>
        <w:t xml:space="preserve"> </w:t>
      </w:r>
      <w:r>
        <w:t>will</w:t>
      </w:r>
      <w:r>
        <w:rPr>
          <w:spacing w:val="-3"/>
        </w:rPr>
        <w:t xml:space="preserve"> </w:t>
      </w:r>
      <w:r>
        <w:t>see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local</w:t>
      </w:r>
      <w:r>
        <w:rPr>
          <w:spacing w:val="-3"/>
        </w:rPr>
        <w:t xml:space="preserve"> </w:t>
      </w:r>
      <w:r>
        <w:t>authority</w:t>
      </w:r>
      <w:r>
        <w:rPr>
          <w:spacing w:val="-3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broken down</w:t>
      </w:r>
      <w:r>
        <w:rPr>
          <w:spacing w:val="-2"/>
        </w:rPr>
        <w:t xml:space="preserve"> </w:t>
      </w:r>
      <w:r>
        <w:t>into</w:t>
      </w:r>
      <w:r>
        <w:rPr>
          <w:spacing w:val="-2"/>
        </w:rPr>
        <w:t xml:space="preserve"> </w:t>
      </w:r>
      <w:r>
        <w:t>smaller</w:t>
      </w:r>
      <w:r>
        <w:rPr>
          <w:spacing w:val="-2"/>
        </w:rPr>
        <w:t xml:space="preserve"> </w:t>
      </w:r>
      <w:r>
        <w:t>units.</w:t>
      </w:r>
      <w:r>
        <w:rPr>
          <w:spacing w:val="40"/>
        </w:rPr>
        <w:t xml:space="preserve"> </w:t>
      </w:r>
      <w:r>
        <w:t>Describe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patterns</w:t>
      </w:r>
      <w:r>
        <w:rPr>
          <w:spacing w:val="-2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people</w:t>
      </w:r>
      <w:r>
        <w:rPr>
          <w:spacing w:val="-2"/>
        </w:rPr>
        <w:t xml:space="preserve"> </w:t>
      </w:r>
      <w:r>
        <w:t>living</w:t>
      </w:r>
      <w:r>
        <w:rPr>
          <w:spacing w:val="-2"/>
        </w:rPr>
        <w:t xml:space="preserve"> </w:t>
      </w:r>
      <w:r>
        <w:t>alone</w:t>
      </w:r>
      <w:r>
        <w:rPr>
          <w:spacing w:val="-2"/>
        </w:rPr>
        <w:t xml:space="preserve"> </w:t>
      </w:r>
      <w:r>
        <w:t>across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local authority, how much variation is there?</w:t>
      </w:r>
    </w:p>
    <w:p w14:paraId="6139159C" w14:textId="77777777" w:rsidR="00906EC0" w:rsidRDefault="00B1024C">
      <w:pPr>
        <w:pStyle w:val="ListParagraph"/>
        <w:numPr>
          <w:ilvl w:val="0"/>
          <w:numId w:val="1"/>
        </w:numPr>
        <w:tabs>
          <w:tab w:val="left" w:pos="475"/>
        </w:tabs>
        <w:spacing w:before="2"/>
        <w:ind w:left="475" w:hanging="358"/>
        <w:jc w:val="both"/>
      </w:pPr>
      <w:r>
        <w:t>Click</w:t>
      </w:r>
      <w:r>
        <w:rPr>
          <w:spacing w:val="-6"/>
        </w:rPr>
        <w:t xml:space="preserve"> </w:t>
      </w:r>
      <w:r>
        <w:t>on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smaller</w:t>
      </w:r>
      <w:r>
        <w:rPr>
          <w:spacing w:val="-4"/>
        </w:rPr>
        <w:t xml:space="preserve"> </w:t>
      </w:r>
      <w:r>
        <w:t>areas</w:t>
      </w:r>
      <w:r>
        <w:rPr>
          <w:spacing w:val="-3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view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raw</w:t>
      </w:r>
      <w:r>
        <w:rPr>
          <w:spacing w:val="-3"/>
        </w:rPr>
        <w:t xml:space="preserve"> </w:t>
      </w:r>
      <w:proofErr w:type="gramStart"/>
      <w:r>
        <w:rPr>
          <w:spacing w:val="-4"/>
        </w:rPr>
        <w:t>data</w:t>
      </w:r>
      <w:proofErr w:type="gramEnd"/>
    </w:p>
    <w:p w14:paraId="6139159D" w14:textId="77777777" w:rsidR="00906EC0" w:rsidRDefault="00B1024C">
      <w:pPr>
        <w:pStyle w:val="ListParagraph"/>
        <w:numPr>
          <w:ilvl w:val="0"/>
          <w:numId w:val="1"/>
        </w:numPr>
        <w:tabs>
          <w:tab w:val="left" w:pos="475"/>
        </w:tabs>
        <w:spacing w:before="20"/>
        <w:ind w:left="475" w:hanging="358"/>
        <w:jc w:val="both"/>
      </w:pPr>
      <w:r>
        <w:t>Zoom</w:t>
      </w:r>
      <w:r>
        <w:rPr>
          <w:spacing w:val="-7"/>
        </w:rPr>
        <w:t xml:space="preserve"> </w:t>
      </w:r>
      <w:r>
        <w:t>into</w:t>
      </w:r>
      <w:r>
        <w:rPr>
          <w:spacing w:val="-4"/>
        </w:rPr>
        <w:t xml:space="preserve"> </w:t>
      </w:r>
      <w:r>
        <w:t>even</w:t>
      </w:r>
      <w:r>
        <w:rPr>
          <w:spacing w:val="-4"/>
        </w:rPr>
        <w:t xml:space="preserve"> </w:t>
      </w:r>
      <w:r>
        <w:t>greater</w:t>
      </w:r>
      <w:r>
        <w:rPr>
          <w:spacing w:val="-4"/>
        </w:rPr>
        <w:t xml:space="preserve"> </w:t>
      </w:r>
      <w:r>
        <w:t>detail</w:t>
      </w:r>
      <w:r>
        <w:rPr>
          <w:spacing w:val="-4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repeat</w:t>
      </w:r>
      <w:r>
        <w:rPr>
          <w:spacing w:val="-4"/>
        </w:rPr>
        <w:t xml:space="preserve"> </w:t>
      </w:r>
      <w:r>
        <w:t>steps</w:t>
      </w:r>
      <w:r>
        <w:rPr>
          <w:spacing w:val="-4"/>
        </w:rPr>
        <w:t xml:space="preserve"> </w:t>
      </w:r>
      <w:r>
        <w:t>2</w:t>
      </w:r>
      <w:r>
        <w:rPr>
          <w:spacing w:val="-4"/>
        </w:rPr>
        <w:t xml:space="preserve"> </w:t>
      </w:r>
      <w:r>
        <w:t>&amp;</w:t>
      </w:r>
      <w:r>
        <w:rPr>
          <w:spacing w:val="-4"/>
        </w:rPr>
        <w:t xml:space="preserve"> </w:t>
      </w:r>
      <w:r>
        <w:rPr>
          <w:spacing w:val="-5"/>
        </w:rPr>
        <w:t>3.</w:t>
      </w:r>
    </w:p>
    <w:p w14:paraId="6139159E" w14:textId="77777777" w:rsidR="00906EC0" w:rsidRDefault="00906EC0">
      <w:pPr>
        <w:pStyle w:val="BodyText"/>
      </w:pPr>
    </w:p>
    <w:p w14:paraId="6139159F" w14:textId="77777777" w:rsidR="00906EC0" w:rsidRDefault="00906EC0">
      <w:pPr>
        <w:pStyle w:val="BodyText"/>
        <w:spacing w:before="77"/>
      </w:pPr>
    </w:p>
    <w:p w14:paraId="613915A0" w14:textId="77777777" w:rsidR="00906EC0" w:rsidRDefault="00B1024C">
      <w:pPr>
        <w:pStyle w:val="BodyText"/>
        <w:ind w:left="117"/>
        <w:rPr>
          <w:rFonts w:ascii="Segoe UI Semibold"/>
          <w:b/>
        </w:rPr>
      </w:pPr>
      <w:r>
        <w:rPr>
          <w:rFonts w:ascii="Segoe UI Semibold"/>
          <w:b/>
        </w:rPr>
        <w:t>Exercise</w:t>
      </w:r>
      <w:r>
        <w:rPr>
          <w:rFonts w:ascii="Segoe UI Semibold"/>
          <w:b/>
          <w:spacing w:val="-8"/>
        </w:rPr>
        <w:t xml:space="preserve"> </w:t>
      </w:r>
      <w:r>
        <w:rPr>
          <w:rFonts w:ascii="Segoe UI Semibold"/>
          <w:b/>
          <w:spacing w:val="-10"/>
        </w:rPr>
        <w:t>3</w:t>
      </w:r>
    </w:p>
    <w:p w14:paraId="613915A1" w14:textId="77777777" w:rsidR="00906EC0" w:rsidRDefault="00B1024C">
      <w:pPr>
        <w:pStyle w:val="BodyText"/>
        <w:spacing w:before="182" w:line="259" w:lineRule="auto"/>
        <w:ind w:left="117" w:right="1025"/>
      </w:pPr>
      <w:r>
        <w:t>Extend this investigation by downloading the raw data for your area of interest by clicking the Download button at the end of the raw data table.</w:t>
      </w:r>
      <w:r>
        <w:rPr>
          <w:spacing w:val="40"/>
        </w:rPr>
        <w:t xml:space="preserve"> </w:t>
      </w:r>
      <w:r>
        <w:t>Open this data in Excel.</w:t>
      </w:r>
      <w:r>
        <w:rPr>
          <w:spacing w:val="40"/>
        </w:rPr>
        <w:t xml:space="preserve"> </w:t>
      </w:r>
      <w:proofErr w:type="spellStart"/>
      <w:r>
        <w:t>Organise</w:t>
      </w:r>
      <w:proofErr w:type="spellEnd"/>
      <w:r>
        <w:t xml:space="preserve"> and</w:t>
      </w:r>
      <w:r>
        <w:rPr>
          <w:spacing w:val="-3"/>
        </w:rPr>
        <w:t xml:space="preserve"> </w:t>
      </w:r>
      <w:r>
        <w:t>present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data</w:t>
      </w:r>
      <w:r>
        <w:rPr>
          <w:spacing w:val="-3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support</w:t>
      </w:r>
      <w:r>
        <w:rPr>
          <w:spacing w:val="-3"/>
        </w:rPr>
        <w:t xml:space="preserve"> </w:t>
      </w:r>
      <w:r>
        <w:t>your</w:t>
      </w:r>
      <w:r>
        <w:rPr>
          <w:spacing w:val="-3"/>
        </w:rPr>
        <w:t xml:space="preserve"> </w:t>
      </w:r>
      <w:r>
        <w:t>interpretation</w:t>
      </w:r>
      <w:r>
        <w:rPr>
          <w:spacing w:val="-3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current</w:t>
      </w:r>
      <w:r>
        <w:rPr>
          <w:spacing w:val="-3"/>
        </w:rPr>
        <w:t xml:space="preserve"> </w:t>
      </w:r>
      <w:r>
        <w:t>structure</w:t>
      </w:r>
      <w:r>
        <w:rPr>
          <w:spacing w:val="-3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pattern</w:t>
      </w:r>
      <w:r>
        <w:rPr>
          <w:spacing w:val="-3"/>
        </w:rPr>
        <w:t xml:space="preserve"> </w:t>
      </w:r>
      <w:r>
        <w:t xml:space="preserve">of household composition, noting sub-divisions within One person, One family, </w:t>
      </w:r>
      <w:proofErr w:type="gramStart"/>
      <w:r>
        <w:t>Other</w:t>
      </w:r>
      <w:proofErr w:type="gramEnd"/>
      <w:r>
        <w:t xml:space="preserve"> household types.</w:t>
      </w:r>
    </w:p>
    <w:sectPr w:rsidR="00906EC0" w:rsidSect="00CD2BDF">
      <w:pgSz w:w="11900" w:h="16820"/>
      <w:pgMar w:top="2460" w:right="620" w:bottom="1780" w:left="1320" w:header="720" w:footer="1597" w:gutter="0"/>
      <w:pgBorders w:offsetFrom="page">
        <w:top w:val="dotDash" w:sz="36" w:space="24" w:color="3A3C39"/>
        <w:left w:val="dotDash" w:sz="36" w:space="24" w:color="3A3C39"/>
        <w:bottom w:val="dotDash" w:sz="36" w:space="24" w:color="3A3C39"/>
        <w:right w:val="dotDash" w:sz="36" w:space="24" w:color="3A3C39"/>
      </w:pgBorders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13915AE" w14:textId="77777777" w:rsidR="00B1024C" w:rsidRDefault="00B1024C">
      <w:r>
        <w:separator/>
      </w:r>
    </w:p>
  </w:endnote>
  <w:endnote w:type="continuationSeparator" w:id="0">
    <w:p w14:paraId="613915B0" w14:textId="77777777" w:rsidR="00B1024C" w:rsidRDefault="00B102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egoe UI">
    <w:altName w:val="Segoe UI"/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 Semibold">
    <w:altName w:val="Segoe UI Semibold"/>
    <w:panose1 w:val="020B07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13915A9" w14:textId="7B5D65EE" w:rsidR="00906EC0" w:rsidRDefault="00B1024C">
    <w:pPr>
      <w:pStyle w:val="BodyText"/>
      <w:spacing w:line="14" w:lineRule="auto"/>
      <w:rPr>
        <w:sz w:val="20"/>
      </w:rPr>
    </w:pPr>
    <w:r>
      <w:rPr>
        <w:noProof/>
      </w:rPr>
      <w:drawing>
        <wp:anchor distT="0" distB="0" distL="114300" distR="114300" simplePos="0" relativeHeight="487530496" behindDoc="0" locked="0" layoutInCell="1" allowOverlap="1" wp14:anchorId="491C54C5" wp14:editId="7F711D76">
          <wp:simplePos x="0" y="0"/>
          <wp:positionH relativeFrom="column">
            <wp:posOffset>106326</wp:posOffset>
          </wp:positionH>
          <wp:positionV relativeFrom="paragraph">
            <wp:posOffset>-223121</wp:posOffset>
          </wp:positionV>
          <wp:extent cx="5156791" cy="476576"/>
          <wp:effectExtent l="0" t="0" r="6350" b="0"/>
          <wp:wrapThrough wrapText="bothSides">
            <wp:wrapPolygon edited="0">
              <wp:start x="0" y="0"/>
              <wp:lineTo x="0" y="20736"/>
              <wp:lineTo x="21547" y="20736"/>
              <wp:lineTo x="21547" y="0"/>
              <wp:lineTo x="0" y="0"/>
            </wp:wrapPolygon>
          </wp:wrapThrough>
          <wp:docPr id="1218558714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63417058" name="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1516" b="4601"/>
                  <a:stretch/>
                </pic:blipFill>
                <pic:spPr bwMode="auto">
                  <a:xfrm>
                    <a:off x="0" y="0"/>
                    <a:ext cx="5156791" cy="476576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0" distB="0" distL="0" distR="0" simplePos="0" relativeHeight="487526400" behindDoc="1" locked="0" layoutInCell="1" allowOverlap="1" wp14:anchorId="613915AE" wp14:editId="43E8C69C">
              <wp:simplePos x="0" y="0"/>
              <wp:positionH relativeFrom="page">
                <wp:posOffset>900174</wp:posOffset>
              </wp:positionH>
              <wp:positionV relativeFrom="page">
                <wp:posOffset>9984885</wp:posOffset>
              </wp:positionV>
              <wp:extent cx="4792980" cy="151130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792980" cy="15113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13915B0" w14:textId="77777777" w:rsidR="00906EC0" w:rsidRDefault="00B1024C">
                          <w:pPr>
                            <w:spacing w:before="18"/>
                            <w:ind w:left="20"/>
                            <w:rPr>
                              <w:sz w:val="15"/>
                            </w:rPr>
                          </w:pPr>
                          <w:r>
                            <w:rPr>
                              <w:sz w:val="15"/>
                            </w:rPr>
                            <w:t>This</w:t>
                          </w:r>
                          <w:r>
                            <w:rPr>
                              <w:spacing w:val="-6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sz w:val="15"/>
                            </w:rPr>
                            <w:t>work</w:t>
                          </w:r>
                          <w:r>
                            <w:rPr>
                              <w:spacing w:val="-5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sz w:val="15"/>
                            </w:rPr>
                            <w:t>is</w:t>
                          </w:r>
                          <w:r>
                            <w:rPr>
                              <w:spacing w:val="-6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sz w:val="15"/>
                            </w:rPr>
                            <w:t>licensed</w:t>
                          </w:r>
                          <w:r>
                            <w:rPr>
                              <w:spacing w:val="-5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sz w:val="15"/>
                            </w:rPr>
                            <w:t>under</w:t>
                          </w:r>
                          <w:r>
                            <w:rPr>
                              <w:spacing w:val="-6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sz w:val="15"/>
                            </w:rPr>
                            <w:t>a</w:t>
                          </w:r>
                          <w:r>
                            <w:rPr>
                              <w:spacing w:val="-5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sz w:val="15"/>
                            </w:rPr>
                            <w:t>Creative</w:t>
                          </w:r>
                          <w:r>
                            <w:rPr>
                              <w:spacing w:val="-6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sz w:val="15"/>
                            </w:rPr>
                            <w:t>Commons</w:t>
                          </w:r>
                          <w:r>
                            <w:rPr>
                              <w:spacing w:val="-5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sz w:val="15"/>
                            </w:rPr>
                            <w:t>Attribution-NonCommercial-</w:t>
                          </w:r>
                          <w:proofErr w:type="spellStart"/>
                          <w:r>
                            <w:rPr>
                              <w:sz w:val="15"/>
                            </w:rPr>
                            <w:t>ShareAlike</w:t>
                          </w:r>
                          <w:proofErr w:type="spellEnd"/>
                          <w:r>
                            <w:rPr>
                              <w:spacing w:val="-6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sz w:val="15"/>
                            </w:rPr>
                            <w:t>4.0</w:t>
                          </w:r>
                          <w:r>
                            <w:rPr>
                              <w:spacing w:val="-5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sz w:val="15"/>
                            </w:rPr>
                            <w:t>International</w:t>
                          </w:r>
                          <w:r>
                            <w:rPr>
                              <w:spacing w:val="-6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  <w:sz w:val="15"/>
                            </w:rPr>
                            <w:t>License.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13915AE" id="_x0000_t202" coordsize="21600,21600" o:spt="202" path="m,l,21600r21600,l21600,xe">
              <v:stroke joinstyle="miter"/>
              <v:path gradientshapeok="t" o:connecttype="rect"/>
            </v:shapetype>
            <v:shape id="Textbox 3" o:spid="_x0000_s1026" type="#_x0000_t202" style="position:absolute;margin-left:70.9pt;margin-top:786.2pt;width:377.4pt;height:11.9pt;z-index:-1579008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" filled="f" stroked="f">
              <v:textbox inset="0,0,0,0">
                <w:txbxContent>
                  <w:p w14:paraId="613915B0" w14:textId="77777777" w:rsidR="00906EC0" w:rsidRDefault="00B1024C">
                    <w:pPr>
                      <w:spacing w:before="18"/>
                      <w:ind w:left="20"/>
                      <w:rPr>
                        <w:sz w:val="15"/>
                      </w:rPr>
                    </w:pPr>
                    <w:r>
                      <w:rPr>
                        <w:sz w:val="15"/>
                      </w:rPr>
                      <w:t>This</w:t>
                    </w:r>
                    <w:r>
                      <w:rPr>
                        <w:spacing w:val="-6"/>
                        <w:sz w:val="15"/>
                      </w:rPr>
                      <w:t xml:space="preserve"> </w:t>
                    </w:r>
                    <w:r>
                      <w:rPr>
                        <w:sz w:val="15"/>
                      </w:rPr>
                      <w:t>work</w:t>
                    </w:r>
                    <w:r>
                      <w:rPr>
                        <w:spacing w:val="-5"/>
                        <w:sz w:val="15"/>
                      </w:rPr>
                      <w:t xml:space="preserve"> </w:t>
                    </w:r>
                    <w:r>
                      <w:rPr>
                        <w:sz w:val="15"/>
                      </w:rPr>
                      <w:t>is</w:t>
                    </w:r>
                    <w:r>
                      <w:rPr>
                        <w:spacing w:val="-6"/>
                        <w:sz w:val="15"/>
                      </w:rPr>
                      <w:t xml:space="preserve"> </w:t>
                    </w:r>
                    <w:r>
                      <w:rPr>
                        <w:sz w:val="15"/>
                      </w:rPr>
                      <w:t>licensed</w:t>
                    </w:r>
                    <w:r>
                      <w:rPr>
                        <w:spacing w:val="-5"/>
                        <w:sz w:val="15"/>
                      </w:rPr>
                      <w:t xml:space="preserve"> </w:t>
                    </w:r>
                    <w:r>
                      <w:rPr>
                        <w:sz w:val="15"/>
                      </w:rPr>
                      <w:t>under</w:t>
                    </w:r>
                    <w:r>
                      <w:rPr>
                        <w:spacing w:val="-6"/>
                        <w:sz w:val="15"/>
                      </w:rPr>
                      <w:t xml:space="preserve"> </w:t>
                    </w:r>
                    <w:r>
                      <w:rPr>
                        <w:sz w:val="15"/>
                      </w:rPr>
                      <w:t>a</w:t>
                    </w:r>
                    <w:r>
                      <w:rPr>
                        <w:spacing w:val="-5"/>
                        <w:sz w:val="15"/>
                      </w:rPr>
                      <w:t xml:space="preserve"> </w:t>
                    </w:r>
                    <w:r>
                      <w:rPr>
                        <w:sz w:val="15"/>
                      </w:rPr>
                      <w:t>Creative</w:t>
                    </w:r>
                    <w:r>
                      <w:rPr>
                        <w:spacing w:val="-6"/>
                        <w:sz w:val="15"/>
                      </w:rPr>
                      <w:t xml:space="preserve"> </w:t>
                    </w:r>
                    <w:r>
                      <w:rPr>
                        <w:sz w:val="15"/>
                      </w:rPr>
                      <w:t>Commons</w:t>
                    </w:r>
                    <w:r>
                      <w:rPr>
                        <w:spacing w:val="-5"/>
                        <w:sz w:val="15"/>
                      </w:rPr>
                      <w:t xml:space="preserve"> </w:t>
                    </w:r>
                    <w:r>
                      <w:rPr>
                        <w:sz w:val="15"/>
                      </w:rPr>
                      <w:t>Attribution-NonCommercial-</w:t>
                    </w:r>
                    <w:proofErr w:type="spellStart"/>
                    <w:r>
                      <w:rPr>
                        <w:sz w:val="15"/>
                      </w:rPr>
                      <w:t>ShareAlike</w:t>
                    </w:r>
                    <w:proofErr w:type="spellEnd"/>
                    <w:r>
                      <w:rPr>
                        <w:spacing w:val="-6"/>
                        <w:sz w:val="15"/>
                      </w:rPr>
                      <w:t xml:space="preserve"> </w:t>
                    </w:r>
                    <w:r>
                      <w:rPr>
                        <w:sz w:val="15"/>
                      </w:rPr>
                      <w:t>4.0</w:t>
                    </w:r>
                    <w:r>
                      <w:rPr>
                        <w:spacing w:val="-5"/>
                        <w:sz w:val="15"/>
                      </w:rPr>
                      <w:t xml:space="preserve"> </w:t>
                    </w:r>
                    <w:r>
                      <w:rPr>
                        <w:sz w:val="15"/>
                      </w:rPr>
                      <w:t>International</w:t>
                    </w:r>
                    <w:r>
                      <w:rPr>
                        <w:spacing w:val="-6"/>
                        <w:sz w:val="15"/>
                      </w:rPr>
                      <w:t xml:space="preserve"> </w:t>
                    </w:r>
                    <w:r>
                      <w:rPr>
                        <w:spacing w:val="-2"/>
                        <w:sz w:val="15"/>
                      </w:rPr>
                      <w:t>License.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13915AA" w14:textId="77777777" w:rsidR="00B1024C" w:rsidRDefault="00B1024C">
      <w:r>
        <w:separator/>
      </w:r>
    </w:p>
  </w:footnote>
  <w:footnote w:type="continuationSeparator" w:id="0">
    <w:p w14:paraId="613915AC" w14:textId="77777777" w:rsidR="00B1024C" w:rsidRDefault="00B1024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13915A8" w14:textId="1ABD78F7" w:rsidR="00906EC0" w:rsidRDefault="00CD2BDF">
    <w:pPr>
      <w:pStyle w:val="BodyText"/>
      <w:spacing w:line="14" w:lineRule="auto"/>
      <w:rPr>
        <w:sz w:val="20"/>
      </w:rPr>
    </w:pPr>
    <w:r>
      <w:rPr>
        <w:noProof/>
      </w:rPr>
      <w:drawing>
        <wp:anchor distT="0" distB="0" distL="114300" distR="114300" simplePos="0" relativeHeight="487528448" behindDoc="0" locked="0" layoutInCell="1" allowOverlap="1" wp14:anchorId="71D64C3E" wp14:editId="1AAAB024">
          <wp:simplePos x="0" y="0"/>
          <wp:positionH relativeFrom="column">
            <wp:posOffset>4742121</wp:posOffset>
          </wp:positionH>
          <wp:positionV relativeFrom="paragraph">
            <wp:posOffset>117120</wp:posOffset>
          </wp:positionV>
          <wp:extent cx="1329055" cy="272415"/>
          <wp:effectExtent l="0" t="0" r="4445" b="0"/>
          <wp:wrapThrough wrapText="bothSides">
            <wp:wrapPolygon edited="0">
              <wp:start x="0" y="0"/>
              <wp:lineTo x="0" y="19636"/>
              <wp:lineTo x="21363" y="19636"/>
              <wp:lineTo x="21363" y="0"/>
              <wp:lineTo x="0" y="0"/>
            </wp:wrapPolygon>
          </wp:wrapThrough>
          <wp:docPr id="1284619675" name="Picture 1" descr="A black letter on a white background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18778750" name="Picture 1" descr="A black letter on a white background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29055" cy="2724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63570A2"/>
    <w:multiLevelType w:val="hybridMultilevel"/>
    <w:tmpl w:val="9D2887F2"/>
    <w:lvl w:ilvl="0" w:tplc="D608A380">
      <w:start w:val="1"/>
      <w:numFmt w:val="decimal"/>
      <w:lvlText w:val="%1."/>
      <w:lvlJc w:val="left"/>
      <w:pPr>
        <w:ind w:left="837" w:hanging="360"/>
        <w:jc w:val="left"/>
      </w:pPr>
      <w:rPr>
        <w:rFonts w:ascii="Segoe UI" w:eastAsia="Segoe UI" w:hAnsi="Segoe UI" w:cs="Segoe UI" w:hint="default"/>
        <w:b w:val="0"/>
        <w:bCs w:val="0"/>
        <w:i w:val="0"/>
        <w:iCs w:val="0"/>
        <w:spacing w:val="-1"/>
        <w:w w:val="100"/>
        <w:sz w:val="22"/>
        <w:szCs w:val="22"/>
        <w:lang w:val="en-US" w:eastAsia="en-US" w:bidi="ar-SA"/>
      </w:rPr>
    </w:lvl>
    <w:lvl w:ilvl="1" w:tplc="046294D2">
      <w:numFmt w:val="bullet"/>
      <w:lvlText w:val=""/>
      <w:lvlJc w:val="left"/>
      <w:pPr>
        <w:ind w:left="837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2" w:tplc="BDDA0B76">
      <w:numFmt w:val="bullet"/>
      <w:lvlText w:val="•"/>
      <w:lvlJc w:val="left"/>
      <w:pPr>
        <w:ind w:left="2664" w:hanging="360"/>
      </w:pPr>
      <w:rPr>
        <w:rFonts w:hint="default"/>
        <w:lang w:val="en-US" w:eastAsia="en-US" w:bidi="ar-SA"/>
      </w:rPr>
    </w:lvl>
    <w:lvl w:ilvl="3" w:tplc="29A64196">
      <w:numFmt w:val="bullet"/>
      <w:lvlText w:val="•"/>
      <w:lvlJc w:val="left"/>
      <w:pPr>
        <w:ind w:left="3576" w:hanging="360"/>
      </w:pPr>
      <w:rPr>
        <w:rFonts w:hint="default"/>
        <w:lang w:val="en-US" w:eastAsia="en-US" w:bidi="ar-SA"/>
      </w:rPr>
    </w:lvl>
    <w:lvl w:ilvl="4" w:tplc="614C278A">
      <w:numFmt w:val="bullet"/>
      <w:lvlText w:val="•"/>
      <w:lvlJc w:val="left"/>
      <w:pPr>
        <w:ind w:left="4488" w:hanging="360"/>
      </w:pPr>
      <w:rPr>
        <w:rFonts w:hint="default"/>
        <w:lang w:val="en-US" w:eastAsia="en-US" w:bidi="ar-SA"/>
      </w:rPr>
    </w:lvl>
    <w:lvl w:ilvl="5" w:tplc="58D4446A">
      <w:numFmt w:val="bullet"/>
      <w:lvlText w:val="•"/>
      <w:lvlJc w:val="left"/>
      <w:pPr>
        <w:ind w:left="5400" w:hanging="360"/>
      </w:pPr>
      <w:rPr>
        <w:rFonts w:hint="default"/>
        <w:lang w:val="en-US" w:eastAsia="en-US" w:bidi="ar-SA"/>
      </w:rPr>
    </w:lvl>
    <w:lvl w:ilvl="6" w:tplc="08B0A88A">
      <w:numFmt w:val="bullet"/>
      <w:lvlText w:val="•"/>
      <w:lvlJc w:val="left"/>
      <w:pPr>
        <w:ind w:left="6312" w:hanging="360"/>
      </w:pPr>
      <w:rPr>
        <w:rFonts w:hint="default"/>
        <w:lang w:val="en-US" w:eastAsia="en-US" w:bidi="ar-SA"/>
      </w:rPr>
    </w:lvl>
    <w:lvl w:ilvl="7" w:tplc="55EEED56">
      <w:numFmt w:val="bullet"/>
      <w:lvlText w:val="•"/>
      <w:lvlJc w:val="left"/>
      <w:pPr>
        <w:ind w:left="7224" w:hanging="360"/>
      </w:pPr>
      <w:rPr>
        <w:rFonts w:hint="default"/>
        <w:lang w:val="en-US" w:eastAsia="en-US" w:bidi="ar-SA"/>
      </w:rPr>
    </w:lvl>
    <w:lvl w:ilvl="8" w:tplc="80047EA4">
      <w:numFmt w:val="bullet"/>
      <w:lvlText w:val="•"/>
      <w:lvlJc w:val="left"/>
      <w:pPr>
        <w:ind w:left="8136" w:hanging="360"/>
      </w:pPr>
      <w:rPr>
        <w:rFonts w:hint="default"/>
        <w:lang w:val="en-US" w:eastAsia="en-US" w:bidi="ar-SA"/>
      </w:rPr>
    </w:lvl>
  </w:abstractNum>
  <w:abstractNum w:abstractNumId="1" w15:restartNumberingAfterBreak="0">
    <w:nsid w:val="3E2F401B"/>
    <w:multiLevelType w:val="hybridMultilevel"/>
    <w:tmpl w:val="21400540"/>
    <w:lvl w:ilvl="0" w:tplc="A3CA22A0">
      <w:start w:val="1"/>
      <w:numFmt w:val="decimal"/>
      <w:lvlText w:val="%1."/>
      <w:lvlJc w:val="left"/>
      <w:pPr>
        <w:ind w:left="837" w:hanging="360"/>
        <w:jc w:val="left"/>
      </w:pPr>
      <w:rPr>
        <w:rFonts w:ascii="Segoe UI" w:eastAsia="Segoe UI" w:hAnsi="Segoe UI" w:cs="Segoe UI" w:hint="default"/>
        <w:b w:val="0"/>
        <w:bCs w:val="0"/>
        <w:i w:val="0"/>
        <w:iCs w:val="0"/>
        <w:spacing w:val="-1"/>
        <w:w w:val="100"/>
        <w:sz w:val="22"/>
        <w:szCs w:val="22"/>
        <w:lang w:val="en-US" w:eastAsia="en-US" w:bidi="ar-SA"/>
      </w:rPr>
    </w:lvl>
    <w:lvl w:ilvl="1" w:tplc="BDCE391C">
      <w:numFmt w:val="bullet"/>
      <w:lvlText w:val="•"/>
      <w:lvlJc w:val="left"/>
      <w:pPr>
        <w:ind w:left="1752" w:hanging="360"/>
      </w:pPr>
      <w:rPr>
        <w:rFonts w:hint="default"/>
        <w:lang w:val="en-US" w:eastAsia="en-US" w:bidi="ar-SA"/>
      </w:rPr>
    </w:lvl>
    <w:lvl w:ilvl="2" w:tplc="6F6E32E6">
      <w:numFmt w:val="bullet"/>
      <w:lvlText w:val="•"/>
      <w:lvlJc w:val="left"/>
      <w:pPr>
        <w:ind w:left="2664" w:hanging="360"/>
      </w:pPr>
      <w:rPr>
        <w:rFonts w:hint="default"/>
        <w:lang w:val="en-US" w:eastAsia="en-US" w:bidi="ar-SA"/>
      </w:rPr>
    </w:lvl>
    <w:lvl w:ilvl="3" w:tplc="2584C146">
      <w:numFmt w:val="bullet"/>
      <w:lvlText w:val="•"/>
      <w:lvlJc w:val="left"/>
      <w:pPr>
        <w:ind w:left="3576" w:hanging="360"/>
      </w:pPr>
      <w:rPr>
        <w:rFonts w:hint="default"/>
        <w:lang w:val="en-US" w:eastAsia="en-US" w:bidi="ar-SA"/>
      </w:rPr>
    </w:lvl>
    <w:lvl w:ilvl="4" w:tplc="2FF64A3E">
      <w:numFmt w:val="bullet"/>
      <w:lvlText w:val="•"/>
      <w:lvlJc w:val="left"/>
      <w:pPr>
        <w:ind w:left="4488" w:hanging="360"/>
      </w:pPr>
      <w:rPr>
        <w:rFonts w:hint="default"/>
        <w:lang w:val="en-US" w:eastAsia="en-US" w:bidi="ar-SA"/>
      </w:rPr>
    </w:lvl>
    <w:lvl w:ilvl="5" w:tplc="C47428A6">
      <w:numFmt w:val="bullet"/>
      <w:lvlText w:val="•"/>
      <w:lvlJc w:val="left"/>
      <w:pPr>
        <w:ind w:left="5400" w:hanging="360"/>
      </w:pPr>
      <w:rPr>
        <w:rFonts w:hint="default"/>
        <w:lang w:val="en-US" w:eastAsia="en-US" w:bidi="ar-SA"/>
      </w:rPr>
    </w:lvl>
    <w:lvl w:ilvl="6" w:tplc="E1340400">
      <w:numFmt w:val="bullet"/>
      <w:lvlText w:val="•"/>
      <w:lvlJc w:val="left"/>
      <w:pPr>
        <w:ind w:left="6312" w:hanging="360"/>
      </w:pPr>
      <w:rPr>
        <w:rFonts w:hint="default"/>
        <w:lang w:val="en-US" w:eastAsia="en-US" w:bidi="ar-SA"/>
      </w:rPr>
    </w:lvl>
    <w:lvl w:ilvl="7" w:tplc="E5C8BFCA">
      <w:numFmt w:val="bullet"/>
      <w:lvlText w:val="•"/>
      <w:lvlJc w:val="left"/>
      <w:pPr>
        <w:ind w:left="7224" w:hanging="360"/>
      </w:pPr>
      <w:rPr>
        <w:rFonts w:hint="default"/>
        <w:lang w:val="en-US" w:eastAsia="en-US" w:bidi="ar-SA"/>
      </w:rPr>
    </w:lvl>
    <w:lvl w:ilvl="8" w:tplc="30E66D68">
      <w:numFmt w:val="bullet"/>
      <w:lvlText w:val="•"/>
      <w:lvlJc w:val="left"/>
      <w:pPr>
        <w:ind w:left="8136" w:hanging="360"/>
      </w:pPr>
      <w:rPr>
        <w:rFonts w:hint="default"/>
        <w:lang w:val="en-US" w:eastAsia="en-US" w:bidi="ar-SA"/>
      </w:rPr>
    </w:lvl>
  </w:abstractNum>
  <w:abstractNum w:abstractNumId="2" w15:restartNumberingAfterBreak="0">
    <w:nsid w:val="65F538C5"/>
    <w:multiLevelType w:val="hybridMultilevel"/>
    <w:tmpl w:val="16227C1A"/>
    <w:lvl w:ilvl="0" w:tplc="8A823662">
      <w:start w:val="1"/>
      <w:numFmt w:val="decimal"/>
      <w:lvlText w:val="%1."/>
      <w:lvlJc w:val="left"/>
      <w:pPr>
        <w:ind w:left="837" w:hanging="360"/>
        <w:jc w:val="right"/>
      </w:pPr>
      <w:rPr>
        <w:rFonts w:ascii="Segoe UI" w:eastAsia="Segoe UI" w:hAnsi="Segoe UI" w:cs="Segoe UI" w:hint="default"/>
        <w:b w:val="0"/>
        <w:bCs w:val="0"/>
        <w:i w:val="0"/>
        <w:iCs w:val="0"/>
        <w:spacing w:val="-1"/>
        <w:w w:val="100"/>
        <w:sz w:val="22"/>
        <w:szCs w:val="22"/>
        <w:lang w:val="en-US" w:eastAsia="en-US" w:bidi="ar-SA"/>
      </w:rPr>
    </w:lvl>
    <w:lvl w:ilvl="1" w:tplc="AFF4B78A">
      <w:numFmt w:val="bullet"/>
      <w:lvlText w:val=""/>
      <w:lvlJc w:val="left"/>
      <w:pPr>
        <w:ind w:left="837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2" w:tplc="D93A47B2">
      <w:numFmt w:val="bullet"/>
      <w:lvlText w:val="•"/>
      <w:lvlJc w:val="left"/>
      <w:pPr>
        <w:ind w:left="2664" w:hanging="360"/>
      </w:pPr>
      <w:rPr>
        <w:rFonts w:hint="default"/>
        <w:lang w:val="en-US" w:eastAsia="en-US" w:bidi="ar-SA"/>
      </w:rPr>
    </w:lvl>
    <w:lvl w:ilvl="3" w:tplc="F54870CC">
      <w:numFmt w:val="bullet"/>
      <w:lvlText w:val="•"/>
      <w:lvlJc w:val="left"/>
      <w:pPr>
        <w:ind w:left="3576" w:hanging="360"/>
      </w:pPr>
      <w:rPr>
        <w:rFonts w:hint="default"/>
        <w:lang w:val="en-US" w:eastAsia="en-US" w:bidi="ar-SA"/>
      </w:rPr>
    </w:lvl>
    <w:lvl w:ilvl="4" w:tplc="B8D8CC68">
      <w:numFmt w:val="bullet"/>
      <w:lvlText w:val="•"/>
      <w:lvlJc w:val="left"/>
      <w:pPr>
        <w:ind w:left="4488" w:hanging="360"/>
      </w:pPr>
      <w:rPr>
        <w:rFonts w:hint="default"/>
        <w:lang w:val="en-US" w:eastAsia="en-US" w:bidi="ar-SA"/>
      </w:rPr>
    </w:lvl>
    <w:lvl w:ilvl="5" w:tplc="4B6E4E30">
      <w:numFmt w:val="bullet"/>
      <w:lvlText w:val="•"/>
      <w:lvlJc w:val="left"/>
      <w:pPr>
        <w:ind w:left="5400" w:hanging="360"/>
      </w:pPr>
      <w:rPr>
        <w:rFonts w:hint="default"/>
        <w:lang w:val="en-US" w:eastAsia="en-US" w:bidi="ar-SA"/>
      </w:rPr>
    </w:lvl>
    <w:lvl w:ilvl="6" w:tplc="EE4C5E7C">
      <w:numFmt w:val="bullet"/>
      <w:lvlText w:val="•"/>
      <w:lvlJc w:val="left"/>
      <w:pPr>
        <w:ind w:left="6312" w:hanging="360"/>
      </w:pPr>
      <w:rPr>
        <w:rFonts w:hint="default"/>
        <w:lang w:val="en-US" w:eastAsia="en-US" w:bidi="ar-SA"/>
      </w:rPr>
    </w:lvl>
    <w:lvl w:ilvl="7" w:tplc="1024AAE2">
      <w:numFmt w:val="bullet"/>
      <w:lvlText w:val="•"/>
      <w:lvlJc w:val="left"/>
      <w:pPr>
        <w:ind w:left="7224" w:hanging="360"/>
      </w:pPr>
      <w:rPr>
        <w:rFonts w:hint="default"/>
        <w:lang w:val="en-US" w:eastAsia="en-US" w:bidi="ar-SA"/>
      </w:rPr>
    </w:lvl>
    <w:lvl w:ilvl="8" w:tplc="2EEA21A8">
      <w:numFmt w:val="bullet"/>
      <w:lvlText w:val="•"/>
      <w:lvlJc w:val="left"/>
      <w:pPr>
        <w:ind w:left="8136" w:hanging="360"/>
      </w:pPr>
      <w:rPr>
        <w:rFonts w:hint="default"/>
        <w:lang w:val="en-US" w:eastAsia="en-US" w:bidi="ar-SA"/>
      </w:rPr>
    </w:lvl>
  </w:abstractNum>
  <w:num w:numId="1" w16cid:durableId="708919792">
    <w:abstractNumId w:val="2"/>
  </w:num>
  <w:num w:numId="2" w16cid:durableId="540090451">
    <w:abstractNumId w:val="0"/>
  </w:num>
  <w:num w:numId="3" w16cid:durableId="146403235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906EC0"/>
    <w:rsid w:val="00906EC0"/>
    <w:rsid w:val="00B1024C"/>
    <w:rsid w:val="00CD2B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391563"/>
  <w15:docId w15:val="{8DF74352-84EB-4C9E-A442-A0B822B3F9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Segoe UI" w:eastAsia="Segoe UI" w:hAnsi="Segoe UI" w:cs="Segoe UI"/>
    </w:rPr>
  </w:style>
  <w:style w:type="paragraph" w:styleId="Heading1">
    <w:name w:val="heading 1"/>
    <w:basedOn w:val="Normal"/>
    <w:uiPriority w:val="9"/>
    <w:qFormat/>
    <w:pPr>
      <w:ind w:left="117"/>
      <w:outlineLvl w:val="0"/>
    </w:pPr>
    <w:rPr>
      <w:rFonts w:ascii="Segoe UI Semibold" w:eastAsia="Segoe UI Semibold" w:hAnsi="Segoe UI Semibold" w:cs="Segoe UI Semibold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Title">
    <w:name w:val="Title"/>
    <w:basedOn w:val="Normal"/>
    <w:uiPriority w:val="10"/>
    <w:qFormat/>
    <w:pPr>
      <w:spacing w:before="102"/>
      <w:ind w:left="117"/>
    </w:pPr>
    <w:rPr>
      <w:rFonts w:ascii="Segoe UI Semibold" w:eastAsia="Segoe UI Semibold" w:hAnsi="Segoe UI Semibold" w:cs="Segoe UI Semibold"/>
      <w:sz w:val="32"/>
      <w:szCs w:val="32"/>
    </w:rPr>
  </w:style>
  <w:style w:type="paragraph" w:styleId="ListParagraph">
    <w:name w:val="List Paragraph"/>
    <w:basedOn w:val="Normal"/>
    <w:uiPriority w:val="1"/>
    <w:qFormat/>
    <w:pPr>
      <w:ind w:left="837" w:hanging="360"/>
    </w:pPr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CD2BDF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D2BDF"/>
    <w:rPr>
      <w:rFonts w:ascii="Segoe UI" w:eastAsia="Segoe UI" w:hAnsi="Segoe UI" w:cs="Segoe UI"/>
    </w:rPr>
  </w:style>
  <w:style w:type="paragraph" w:styleId="Footer">
    <w:name w:val="footer"/>
    <w:basedOn w:val="Normal"/>
    <w:link w:val="FooterChar"/>
    <w:uiPriority w:val="99"/>
    <w:unhideWhenUsed/>
    <w:rsid w:val="00CD2BDF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D2BDF"/>
    <w:rPr>
      <w:rFonts w:ascii="Segoe UI" w:eastAsia="Segoe UI" w:hAnsi="Segoe UI" w:cs="Segoe U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s://www.scotsman.com/news/why-are-so-many-people-in-scotland-living-alone-1-4522602" TargetMode="Externa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s://www.nrscotland.gov.uk/files/statistics/nrs-visual/rgar16/16rgar-infographic.pdf" TargetMode="External"/><Relationship Id="rId17" Type="http://schemas.openxmlformats.org/officeDocument/2006/relationships/image" Target="media/image5.jpeg"/><Relationship Id="rId2" Type="http://schemas.openxmlformats.org/officeDocument/2006/relationships/customXml" Target="../customXml/item2.xml"/><Relationship Id="rId16" Type="http://schemas.openxmlformats.org/officeDocument/2006/relationships/image" Target="media/image4.jpeg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image" Target="media/image3.jpeg"/><Relationship Id="rId10" Type="http://schemas.openxmlformats.org/officeDocument/2006/relationships/header" Target="header1.xml"/><Relationship Id="rId19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datanation.edina.ac.uk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B118698F2E5EF4D8E6E0785AC852FCD" ma:contentTypeVersion="18" ma:contentTypeDescription="Create a new document." ma:contentTypeScope="" ma:versionID="12ba0b99e3c500acdea6a97c5d3cb757">
  <xsd:schema xmlns:xsd="http://www.w3.org/2001/XMLSchema" xmlns:xs="http://www.w3.org/2001/XMLSchema" xmlns:p="http://schemas.microsoft.com/office/2006/metadata/properties" xmlns:ns2="9631740e-5199-4ced-9594-896f7196157a" xmlns:ns3="b8eee17c-aaf8-4566-b7e7-9b80906afb2d" targetNamespace="http://schemas.microsoft.com/office/2006/metadata/properties" ma:root="true" ma:fieldsID="dbb84de04920d03e69d56336f6f25e22" ns2:_="" ns3:_="">
    <xsd:import namespace="9631740e-5199-4ced-9594-896f7196157a"/>
    <xsd:import namespace="b8eee17c-aaf8-4566-b7e7-9b80906afb2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631740e-5199-4ced-9594-896f7196157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d54eff52-6b6d-4e5f-a3b0-187f185b1db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eee17c-aaf8-4566-b7e7-9b80906afb2d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54250ee7-dcae-4d1a-93af-7f5f4c8f0de0}" ma:internalName="TaxCatchAll" ma:showField="CatchAllData" ma:web="b8eee17c-aaf8-4566-b7e7-9b80906afb2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8eee17c-aaf8-4566-b7e7-9b80906afb2d" xsi:nil="true"/>
    <lcf76f155ced4ddcb4097134ff3c332f xmlns="9631740e-5199-4ced-9594-896f7196157a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963D3F7-63EE-4152-A393-AECFF79871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631740e-5199-4ced-9594-896f7196157a"/>
    <ds:schemaRef ds:uri="b8eee17c-aaf8-4566-b7e7-9b80906afb2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1B3E048-A6C9-46A9-913B-4289BEAA13DA}">
  <ds:schemaRefs>
    <ds:schemaRef ds:uri="http://schemas.microsoft.com/office/2006/metadata/properties"/>
    <ds:schemaRef ds:uri="http://schemas.microsoft.com/office/infopath/2007/PartnerControls"/>
    <ds:schemaRef ds:uri="b8eee17c-aaf8-4566-b7e7-9b80906afb2d"/>
    <ds:schemaRef ds:uri="9631740e-5199-4ced-9594-896f7196157a"/>
  </ds:schemaRefs>
</ds:datastoreItem>
</file>

<file path=customXml/itemProps3.xml><?xml version="1.0" encoding="utf-8"?>
<ds:datastoreItem xmlns:ds="http://schemas.openxmlformats.org/officeDocument/2006/customXml" ds:itemID="{437EB6E2-9626-4738-B7AB-42D428FAC6B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481</Words>
  <Characters>2746</Characters>
  <Application>Microsoft Office Word</Application>
  <DocSecurity>0</DocSecurity>
  <Lines>22</Lines>
  <Paragraphs>6</Paragraphs>
  <ScaleCrop>false</ScaleCrop>
  <Company/>
  <LinksUpToDate>false</LinksUpToDate>
  <CharactersWithSpaces>3221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datanation-living-alone.docx</dc:title>
  <cp:lastModifiedBy>Denise Hora Masek</cp:lastModifiedBy>
  <cp:revision>3</cp:revision>
  <dcterms:created xsi:type="dcterms:W3CDTF">2024-02-26T13:05:00Z</dcterms:created>
  <dcterms:modified xsi:type="dcterms:W3CDTF">2024-03-27T12:58:00Z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2019-06-05T00:00:00Z</vt:filetime>
  </property>
  <property fmtid="{D5CDD505-2E9C-101B-9397-08002B2CF9AE}" pid="3" name="Creator">
    <vt:lpwstr>Word</vt:lpwstr>
  </property>
  <property fmtid="{D5CDD505-2E9C-101B-9397-08002B2CF9AE}" pid="4" name="LastSaved">
    <vt:filetime>2024-02-26T00:00:00Z</vt:filetime>
  </property>
  <property fmtid="{D5CDD505-2E9C-101B-9397-08002B2CF9AE}" pid="5" name="Producer">
    <vt:lpwstr>Mac OS X 10.13.6 Quartz PDFContext</vt:lpwstr>
  </property>
  <property fmtid="{D5CDD505-2E9C-101B-9397-08002B2CF9AE}" pid="6" name="ContentTypeId">
    <vt:lpwstr>0x0101002B118698F2E5EF4D8E6E0785AC852FCD</vt:lpwstr>
  </property>
  <property fmtid="{D5CDD505-2E9C-101B-9397-08002B2CF9AE}" pid="7" name="MediaServiceImageTags">
    <vt:lpwstr/>
  </property>
</Properties>
</file>